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402D8" w14:textId="7B771DB0" w:rsidR="00430EBE" w:rsidRPr="007F34D3" w:rsidRDefault="00430EBE" w:rsidP="00E72123">
      <w:pPr>
        <w:rPr>
          <w:rFonts w:cs="Times New Roman"/>
          <w:b/>
          <w:bCs/>
          <w:szCs w:val="28"/>
        </w:rPr>
      </w:pPr>
      <w:r>
        <w:rPr>
          <w:rFonts w:cs="Times New Roman"/>
          <w:b/>
          <w:szCs w:val="28"/>
        </w:rPr>
        <w:t xml:space="preserve">                      </w:t>
      </w:r>
      <w:r w:rsidRPr="007F34D3">
        <w:rPr>
          <w:rFonts w:cs="Times New Roman"/>
          <w:b/>
          <w:szCs w:val="28"/>
        </w:rPr>
        <w:t>KẾ HOẠCH</w:t>
      </w:r>
      <w:r w:rsidRPr="007F34D3">
        <w:rPr>
          <w:rFonts w:cs="Times New Roman"/>
          <w:b/>
          <w:bCs/>
          <w:szCs w:val="28"/>
        </w:rPr>
        <w:t xml:space="preserve"> THÁNG 9/2024</w:t>
      </w:r>
    </w:p>
    <w:p w14:paraId="199B523F" w14:textId="3C10AC60" w:rsidR="00C64DA9" w:rsidRPr="000569A1" w:rsidRDefault="00C64DA9" w:rsidP="00E72123">
      <w:pPr>
        <w:spacing w:after="0"/>
        <w:jc w:val="both"/>
        <w:rPr>
          <w:rFonts w:cs="Times New Roman"/>
          <w:b/>
          <w:bCs/>
          <w:szCs w:val="28"/>
          <w:lang w:val="vi-VN"/>
        </w:rPr>
      </w:pPr>
      <w:r w:rsidRPr="000569A1">
        <w:rPr>
          <w:rFonts w:cs="Times New Roman"/>
          <w:b/>
          <w:bCs/>
          <w:szCs w:val="28"/>
          <w:lang w:val="vi-VN"/>
        </w:rPr>
        <w:t xml:space="preserve">I. Báo cáo hoạt động của bậc học tiểu học trong tháng </w:t>
      </w:r>
      <w:r w:rsidR="007B041E">
        <w:rPr>
          <w:rFonts w:cs="Times New Roman"/>
          <w:b/>
          <w:bCs/>
          <w:szCs w:val="28"/>
          <w:lang w:val="vi-VN"/>
        </w:rPr>
        <w:t>10</w:t>
      </w:r>
      <w:r w:rsidRPr="000569A1">
        <w:rPr>
          <w:rFonts w:cs="Times New Roman"/>
          <w:b/>
          <w:bCs/>
          <w:szCs w:val="28"/>
          <w:lang w:val="vi-VN"/>
        </w:rPr>
        <w:t>.</w:t>
      </w:r>
    </w:p>
    <w:p w14:paraId="23BADEF4" w14:textId="29DBA48E" w:rsidR="00430EBE" w:rsidRDefault="00430EBE" w:rsidP="00E72123">
      <w:pPr>
        <w:spacing w:after="0"/>
        <w:jc w:val="both"/>
        <w:rPr>
          <w:rFonts w:cs="Times New Roman"/>
          <w:iCs/>
          <w:szCs w:val="28"/>
        </w:rPr>
      </w:pPr>
      <w:r>
        <w:rPr>
          <w:rFonts w:cs="Times New Roman"/>
          <w:iCs/>
          <w:szCs w:val="28"/>
        </w:rPr>
        <w:t>- Tham gia tập huấn nói không với việc sử dụng điện thoại trong giờ học.</w:t>
      </w:r>
    </w:p>
    <w:p w14:paraId="6A449C2C" w14:textId="525A134D" w:rsidR="00430EBE" w:rsidRDefault="00430EBE" w:rsidP="00E72123">
      <w:pPr>
        <w:spacing w:after="0"/>
        <w:jc w:val="both"/>
        <w:rPr>
          <w:rFonts w:cs="Times New Roman"/>
          <w:iCs/>
          <w:szCs w:val="28"/>
        </w:rPr>
      </w:pPr>
      <w:r>
        <w:rPr>
          <w:rFonts w:cs="Times New Roman"/>
          <w:iCs/>
          <w:szCs w:val="28"/>
        </w:rPr>
        <w:t>- Tổ chức tập huấn lồng ghép nội dung quốc phòng vào các môn học.</w:t>
      </w:r>
    </w:p>
    <w:p w14:paraId="652833DA" w14:textId="77415BD6" w:rsidR="00430EBE" w:rsidRDefault="00430EBE" w:rsidP="00E72123">
      <w:pPr>
        <w:spacing w:after="0"/>
        <w:jc w:val="both"/>
        <w:rPr>
          <w:rFonts w:cs="Times New Roman"/>
          <w:iCs/>
          <w:szCs w:val="28"/>
        </w:rPr>
      </w:pPr>
      <w:r>
        <w:rPr>
          <w:rFonts w:cs="Times New Roman"/>
          <w:iCs/>
          <w:szCs w:val="28"/>
        </w:rPr>
        <w:t xml:space="preserve">- Tổ chức sinh hoạt chuyên môn chuẩn bị cho chuyên đề TV cấp thành: Chủ đề: </w:t>
      </w:r>
      <w:r w:rsidRPr="00430EBE">
        <w:rPr>
          <w:rFonts w:cs="Times New Roman"/>
          <w:i/>
          <w:iCs/>
          <w:szCs w:val="28"/>
        </w:rPr>
        <w:t>Măng non</w:t>
      </w:r>
      <w:r>
        <w:rPr>
          <w:rFonts w:cs="Times New Roman"/>
          <w:iCs/>
          <w:szCs w:val="28"/>
        </w:rPr>
        <w:t xml:space="preserve">. Chủ điểm: </w:t>
      </w:r>
      <w:r w:rsidRPr="00430EBE">
        <w:rPr>
          <w:rFonts w:cs="Times New Roman"/>
          <w:i/>
          <w:iCs/>
          <w:szCs w:val="28"/>
        </w:rPr>
        <w:t>Có chí thì nên</w:t>
      </w:r>
      <w:r>
        <w:rPr>
          <w:rFonts w:cs="Times New Roman"/>
          <w:iCs/>
          <w:szCs w:val="28"/>
        </w:rPr>
        <w:t xml:space="preserve">. Hoạt động </w:t>
      </w:r>
      <w:r w:rsidRPr="00430EBE">
        <w:rPr>
          <w:rFonts w:cs="Times New Roman"/>
          <w:i/>
          <w:iCs/>
          <w:szCs w:val="28"/>
        </w:rPr>
        <w:t>Nói và nghe: Trao đổi – Em đọc sách báo</w:t>
      </w:r>
      <w:r>
        <w:rPr>
          <w:rFonts w:cs="Times New Roman"/>
          <w:iCs/>
          <w:szCs w:val="28"/>
        </w:rPr>
        <w:t>.</w:t>
      </w:r>
    </w:p>
    <w:p w14:paraId="216D0F43" w14:textId="67D79EBD" w:rsidR="00430EBE" w:rsidRDefault="00430EBE" w:rsidP="00E72123">
      <w:pPr>
        <w:spacing w:after="0"/>
        <w:jc w:val="both"/>
        <w:rPr>
          <w:rFonts w:cs="Times New Roman"/>
          <w:iCs/>
          <w:szCs w:val="28"/>
        </w:rPr>
      </w:pPr>
      <w:r>
        <w:rPr>
          <w:rFonts w:cs="Times New Roman"/>
          <w:iCs/>
          <w:szCs w:val="28"/>
        </w:rPr>
        <w:t>- Kiểm tra đột xuất công tác bán trú trường TH Hồng Sơn, TH Bến Thủy, TH Nghi Ân.</w:t>
      </w:r>
    </w:p>
    <w:p w14:paraId="6EF92A45" w14:textId="318DB327" w:rsidR="00430EBE" w:rsidRDefault="00430EBE" w:rsidP="00E72123">
      <w:pPr>
        <w:spacing w:after="0"/>
        <w:jc w:val="both"/>
        <w:rPr>
          <w:rFonts w:cs="Times New Roman"/>
          <w:iCs/>
          <w:szCs w:val="28"/>
        </w:rPr>
      </w:pPr>
      <w:r>
        <w:rPr>
          <w:rFonts w:cs="Times New Roman"/>
          <w:iCs/>
          <w:szCs w:val="28"/>
        </w:rPr>
        <w:t>- Kiểm tra công tác PCGD các trường.</w:t>
      </w:r>
    </w:p>
    <w:p w14:paraId="55F19FD6" w14:textId="70F678AE" w:rsidR="00430EBE" w:rsidRDefault="00430EBE" w:rsidP="00E72123">
      <w:pPr>
        <w:spacing w:after="0"/>
        <w:jc w:val="both"/>
        <w:rPr>
          <w:rFonts w:cs="Times New Roman"/>
          <w:iCs/>
          <w:szCs w:val="28"/>
        </w:rPr>
      </w:pPr>
      <w:r>
        <w:rPr>
          <w:rFonts w:cs="Times New Roman"/>
          <w:iCs/>
          <w:szCs w:val="28"/>
        </w:rPr>
        <w:t>- Duyệt hồ sơ Vận động tài trợ các trường.</w:t>
      </w:r>
    </w:p>
    <w:p w14:paraId="76D0048F" w14:textId="77777777" w:rsidR="00430EBE" w:rsidRDefault="00430EBE" w:rsidP="00E72123">
      <w:pPr>
        <w:spacing w:after="0"/>
        <w:jc w:val="both"/>
        <w:rPr>
          <w:rFonts w:cs="Times New Roman"/>
          <w:iCs/>
          <w:szCs w:val="28"/>
        </w:rPr>
      </w:pPr>
      <w:r>
        <w:rPr>
          <w:rFonts w:cs="Times New Roman"/>
          <w:iCs/>
          <w:szCs w:val="28"/>
        </w:rPr>
        <w:t>- Kiểm tra, tư vấn công tác KĐCL, trường chuẩn quốc gia trường TH Lê Lợi, TH Hưng Đông.</w:t>
      </w:r>
    </w:p>
    <w:p w14:paraId="48E8DC31" w14:textId="36426F7E" w:rsidR="00430EBE" w:rsidRPr="00430EBE" w:rsidRDefault="00430EBE" w:rsidP="00E72123">
      <w:pPr>
        <w:spacing w:after="0"/>
        <w:jc w:val="both"/>
        <w:rPr>
          <w:rFonts w:cs="Times New Roman"/>
          <w:iCs/>
          <w:szCs w:val="28"/>
        </w:rPr>
      </w:pPr>
      <w:r>
        <w:rPr>
          <w:rFonts w:cs="Times New Roman"/>
          <w:iCs/>
          <w:szCs w:val="28"/>
        </w:rPr>
        <w:t>- Duyệt báo cáo CSDL ngành: Một số trường cập nhật sai ô mục, sai số, sai địa chỉ</w:t>
      </w:r>
      <w:r w:rsidR="00E9249E">
        <w:rPr>
          <w:rFonts w:cs="Times New Roman"/>
          <w:iCs/>
          <w:szCs w:val="28"/>
        </w:rPr>
        <w:t>.</w:t>
      </w:r>
      <w:r>
        <w:rPr>
          <w:rFonts w:cs="Times New Roman"/>
          <w:iCs/>
          <w:szCs w:val="28"/>
        </w:rPr>
        <w:t xml:space="preserve"> </w:t>
      </w:r>
    </w:p>
    <w:p w14:paraId="5232164B" w14:textId="66B1B14B" w:rsidR="004E784A" w:rsidRPr="000569A1" w:rsidRDefault="00C82403" w:rsidP="00E72123">
      <w:pPr>
        <w:spacing w:after="0"/>
        <w:jc w:val="both"/>
        <w:rPr>
          <w:rFonts w:cs="Times New Roman"/>
          <w:b/>
          <w:bCs/>
          <w:szCs w:val="28"/>
          <w:lang w:val="vi-VN"/>
        </w:rPr>
      </w:pPr>
      <w:r w:rsidRPr="000569A1">
        <w:rPr>
          <w:rFonts w:cs="Times New Roman"/>
          <w:b/>
          <w:bCs/>
          <w:szCs w:val="28"/>
          <w:lang w:val="vi-VN"/>
        </w:rPr>
        <w:t>II</w:t>
      </w:r>
      <w:r w:rsidR="00651F72" w:rsidRPr="000569A1">
        <w:rPr>
          <w:rFonts w:cs="Times New Roman"/>
          <w:b/>
          <w:bCs/>
          <w:szCs w:val="28"/>
          <w:lang w:val="vi-VN"/>
        </w:rPr>
        <w:t>.</w:t>
      </w:r>
      <w:r w:rsidR="006E46E1" w:rsidRPr="000569A1">
        <w:rPr>
          <w:rFonts w:cs="Times New Roman"/>
          <w:b/>
          <w:bCs/>
          <w:szCs w:val="28"/>
          <w:lang w:val="vi-VN"/>
        </w:rPr>
        <w:t xml:space="preserve"> </w:t>
      </w:r>
      <w:r w:rsidR="00065ABA" w:rsidRPr="000569A1">
        <w:rPr>
          <w:rFonts w:cs="Times New Roman"/>
          <w:b/>
          <w:bCs/>
          <w:szCs w:val="28"/>
          <w:lang w:val="vi-VN"/>
        </w:rPr>
        <w:t>Quán triệt triể</w:t>
      </w:r>
      <w:r w:rsidRPr="000569A1">
        <w:rPr>
          <w:rFonts w:cs="Times New Roman"/>
          <w:b/>
          <w:bCs/>
          <w:szCs w:val="28"/>
          <w:lang w:val="vi-VN"/>
        </w:rPr>
        <w:t>n khai các công văn</w:t>
      </w:r>
      <w:r w:rsidR="000C0CC8" w:rsidRPr="000569A1">
        <w:rPr>
          <w:rFonts w:cs="Times New Roman"/>
          <w:b/>
          <w:bCs/>
          <w:szCs w:val="28"/>
          <w:lang w:val="vi-VN"/>
        </w:rPr>
        <w:t xml:space="preserve"> chỉ đạo</w:t>
      </w:r>
      <w:r w:rsidRPr="000569A1">
        <w:rPr>
          <w:rFonts w:cs="Times New Roman"/>
          <w:b/>
          <w:bCs/>
          <w:szCs w:val="28"/>
          <w:lang w:val="vi-VN"/>
        </w:rPr>
        <w:t xml:space="preserve"> </w:t>
      </w:r>
    </w:p>
    <w:p w14:paraId="3231DE47" w14:textId="2DE5DFF1" w:rsidR="00C82403" w:rsidRPr="00297217" w:rsidRDefault="00C82403" w:rsidP="00E72123">
      <w:pPr>
        <w:spacing w:after="0"/>
        <w:jc w:val="both"/>
        <w:rPr>
          <w:color w:val="000000" w:themeColor="text1"/>
          <w:szCs w:val="28"/>
          <w:lang w:val="vi-VN"/>
        </w:rPr>
      </w:pPr>
      <w:r w:rsidRPr="00297217">
        <w:rPr>
          <w:color w:val="000000" w:themeColor="text1"/>
          <w:szCs w:val="28"/>
          <w:lang w:val="vi-VN"/>
        </w:rPr>
        <w:t>Đã triển khai kịp thời các công văn đến CB, GV.</w:t>
      </w:r>
    </w:p>
    <w:p w14:paraId="10C82404" w14:textId="489DC4EC" w:rsidR="00297217" w:rsidRDefault="00297217" w:rsidP="00E72123">
      <w:pPr>
        <w:spacing w:after="0"/>
        <w:jc w:val="both"/>
        <w:rPr>
          <w:color w:val="000000" w:themeColor="text1"/>
          <w:szCs w:val="28"/>
          <w:lang w:val="vi-VN"/>
        </w:rPr>
      </w:pPr>
      <w:r w:rsidRPr="00297217">
        <w:rPr>
          <w:color w:val="000000" w:themeColor="text1"/>
          <w:szCs w:val="28"/>
          <w:lang w:val="vi-VN"/>
        </w:rPr>
        <w:t>- Công văn số 629/UBND ngày 31/01/2024 của Phòng Giáo dục và Đào tạo - Thành phố Vinh - Tỉnh Nghệ An V/v Triển khai, thực hiện Thông tư số 25/2023/TT-BGDĐT ngày 27/12/2023 của Bộ GDĐT Quy định về đánh giá, công nhận “cộng đồng học tập” cấp phường, xã</w:t>
      </w:r>
      <w:r w:rsidR="00D102BE">
        <w:rPr>
          <w:color w:val="000000" w:themeColor="text1"/>
          <w:szCs w:val="28"/>
          <w:lang w:val="vi-VN"/>
        </w:rPr>
        <w:t>.</w:t>
      </w:r>
    </w:p>
    <w:p w14:paraId="5BCAAAE9" w14:textId="77777777" w:rsidR="00D102BE" w:rsidRPr="00BB571E" w:rsidRDefault="00D102BE" w:rsidP="00E72123">
      <w:pPr>
        <w:spacing w:after="0"/>
        <w:jc w:val="both"/>
        <w:rPr>
          <w:color w:val="000000" w:themeColor="text1"/>
          <w:szCs w:val="28"/>
          <w:lang w:val="vi-VN"/>
        </w:rPr>
      </w:pPr>
      <w:r w:rsidRPr="00297217">
        <w:rPr>
          <w:color w:val="000000" w:themeColor="text1"/>
          <w:szCs w:val="28"/>
          <w:lang w:val="vi-VN"/>
        </w:rPr>
        <w:t xml:space="preserve">- </w:t>
      </w:r>
      <w:r w:rsidRPr="00C51E36">
        <w:rPr>
          <w:color w:val="000000" w:themeColor="text1"/>
          <w:szCs w:val="28"/>
          <w:lang w:val="vi-VN"/>
        </w:rPr>
        <w:t xml:space="preserve">Công văn số </w:t>
      </w:r>
      <w:r w:rsidRPr="00BB571E">
        <w:rPr>
          <w:color w:val="000000" w:themeColor="text1"/>
          <w:szCs w:val="28"/>
          <w:lang w:val="vi-VN"/>
        </w:rPr>
        <w:t>6155/UBND ngày 22/10/2024 của Phòng Giáo dục và Đào tạo - Thành phố Vinh - Tỉnh Nghệ An V/v thực hiện Quy định về đánh giá, công nhận “Đơn vị học tập” cấp thành phố theo Thông tư số 24/2023/TT-BGDĐT ngày 11/12/2023 và Quy định về đánh giá, công nhận “cộng đồng học tập” cấp phường, xã theo Thông tư 25/2023/TT-BGDĐT ngày 27/12/2023 của Bộ GDĐT</w:t>
      </w:r>
    </w:p>
    <w:p w14:paraId="1B6C66A0" w14:textId="77777777" w:rsidR="00D102BE" w:rsidRPr="00297217" w:rsidRDefault="00D102BE" w:rsidP="00E72123">
      <w:pPr>
        <w:spacing w:after="0"/>
        <w:jc w:val="both"/>
        <w:rPr>
          <w:color w:val="000000" w:themeColor="text1"/>
          <w:szCs w:val="28"/>
          <w:lang w:val="vi-VN"/>
        </w:rPr>
      </w:pPr>
      <w:r w:rsidRPr="00297217">
        <w:rPr>
          <w:color w:val="000000" w:themeColor="text1"/>
          <w:szCs w:val="28"/>
          <w:lang w:val="vi-VN"/>
        </w:rPr>
        <w:t xml:space="preserve">- </w:t>
      </w:r>
      <w:r w:rsidRPr="00C51E36">
        <w:rPr>
          <w:color w:val="000000" w:themeColor="text1"/>
          <w:szCs w:val="28"/>
          <w:lang w:val="vi-VN"/>
        </w:rPr>
        <w:t xml:space="preserve">Công văn số </w:t>
      </w:r>
      <w:r w:rsidRPr="00BB571E">
        <w:rPr>
          <w:color w:val="000000" w:themeColor="text1"/>
          <w:szCs w:val="28"/>
          <w:lang w:val="vi-VN"/>
        </w:rPr>
        <w:t>904/UBND ngày 26/02/2024 của Phòng Giáo dục và Đào tạo - Thành phố Vinh - Tỉnh Nghệ An V/v Hướng dẫn thực hiện Quy định về đánh giá, công nhận “Đơn vị học tập” cấp thành phố theo Thông tư số 24/2023/TT-BGDĐT ngày 11/12/2023 của Bộ GDĐT.</w:t>
      </w:r>
    </w:p>
    <w:p w14:paraId="6C32A4B9" w14:textId="77777777" w:rsidR="00297217" w:rsidRPr="00297217" w:rsidRDefault="00297217" w:rsidP="00E72123">
      <w:pPr>
        <w:spacing w:after="0"/>
        <w:jc w:val="both"/>
        <w:rPr>
          <w:color w:val="000000" w:themeColor="text1"/>
          <w:szCs w:val="28"/>
          <w:lang w:val="vi-VN"/>
        </w:rPr>
      </w:pPr>
      <w:r w:rsidRPr="00297217">
        <w:rPr>
          <w:color w:val="000000" w:themeColor="text1"/>
          <w:szCs w:val="28"/>
          <w:lang w:val="vi-VN"/>
        </w:rPr>
        <w:t>- Công văn số 817/PGDĐT ngày 02/10/2024 của Phòng Giáo dục và Đào tạo - Thành phố Vinh - Tỉnh Nghệ An V/v phối hợp chỉ đạo triển khai ra mắt mô hình “Giáo dục ý thức chấp hành pháp luật và kỹ năng sống trong các trường học”</w:t>
      </w:r>
    </w:p>
    <w:p w14:paraId="4E24FF21" w14:textId="77777777" w:rsidR="00297217" w:rsidRPr="00BB571E" w:rsidRDefault="00297217" w:rsidP="00E72123">
      <w:pPr>
        <w:spacing w:after="0"/>
        <w:jc w:val="both"/>
        <w:rPr>
          <w:color w:val="000000" w:themeColor="text1"/>
          <w:szCs w:val="28"/>
          <w:lang w:val="vi-VN"/>
        </w:rPr>
      </w:pPr>
      <w:r w:rsidRPr="00297217">
        <w:rPr>
          <w:color w:val="000000" w:themeColor="text1"/>
          <w:szCs w:val="28"/>
          <w:lang w:val="vi-VN"/>
        </w:rPr>
        <w:lastRenderedPageBreak/>
        <w:t xml:space="preserve">- </w:t>
      </w:r>
      <w:r w:rsidRPr="00C51E36">
        <w:rPr>
          <w:color w:val="000000" w:themeColor="text1"/>
          <w:szCs w:val="28"/>
          <w:lang w:val="vi-VN"/>
        </w:rPr>
        <w:t xml:space="preserve">Công văn số </w:t>
      </w:r>
      <w:r w:rsidRPr="00232E1A">
        <w:rPr>
          <w:color w:val="000000" w:themeColor="text1"/>
          <w:szCs w:val="28"/>
          <w:lang w:val="vi-VN"/>
        </w:rPr>
        <w:t>529/KH-TTYT</w:t>
      </w:r>
      <w:r w:rsidRPr="00BB571E">
        <w:rPr>
          <w:color w:val="000000" w:themeColor="text1"/>
          <w:szCs w:val="28"/>
          <w:lang w:val="vi-VN"/>
        </w:rPr>
        <w:t xml:space="preserve"> ngày 03/10/2024 của Trung tâm Y tế Thành Phố Vinh Kế hoạch hoạt động công tá Y tế học đường trên địa bàn Thành phố Vinh năm học 2024-2025</w:t>
      </w:r>
    </w:p>
    <w:p w14:paraId="000938B8" w14:textId="77777777" w:rsidR="00297217" w:rsidRPr="00BB571E" w:rsidRDefault="00297217" w:rsidP="00E72123">
      <w:pPr>
        <w:spacing w:after="0"/>
        <w:jc w:val="both"/>
        <w:rPr>
          <w:color w:val="000000" w:themeColor="text1"/>
          <w:szCs w:val="28"/>
          <w:lang w:val="vi-VN"/>
        </w:rPr>
      </w:pPr>
      <w:r w:rsidRPr="00297217">
        <w:rPr>
          <w:color w:val="000000" w:themeColor="text1"/>
          <w:szCs w:val="28"/>
          <w:lang w:val="vi-VN"/>
        </w:rPr>
        <w:t xml:space="preserve">- </w:t>
      </w:r>
      <w:r w:rsidRPr="00C51E36">
        <w:rPr>
          <w:color w:val="000000" w:themeColor="text1"/>
          <w:szCs w:val="28"/>
          <w:lang w:val="vi-VN"/>
        </w:rPr>
        <w:t xml:space="preserve">Công văn số </w:t>
      </w:r>
      <w:r w:rsidRPr="00232E1A">
        <w:rPr>
          <w:color w:val="000000" w:themeColor="text1"/>
          <w:szCs w:val="28"/>
          <w:lang w:val="vi-VN"/>
        </w:rPr>
        <w:t>824/PGDĐT</w:t>
      </w:r>
      <w:r w:rsidRPr="00BB571E">
        <w:rPr>
          <w:color w:val="000000" w:themeColor="text1"/>
          <w:szCs w:val="28"/>
          <w:lang w:val="vi-VN"/>
        </w:rPr>
        <w:t xml:space="preserve"> ngày 03/10/2024 của Phòng Giáo dục và Đào tạo - Thành phố Vinh - Tỉnh Nghệ An V/v tổ chức các nội dung hưởng ứng ngày chuyển đổi số quốc gia 10/10</w:t>
      </w:r>
    </w:p>
    <w:p w14:paraId="7CD19D91" w14:textId="77777777" w:rsidR="00297217" w:rsidRPr="00BB571E" w:rsidRDefault="00297217" w:rsidP="00E72123">
      <w:pPr>
        <w:spacing w:after="0"/>
        <w:jc w:val="both"/>
        <w:rPr>
          <w:color w:val="000000" w:themeColor="text1"/>
          <w:szCs w:val="28"/>
          <w:lang w:val="vi-VN"/>
        </w:rPr>
      </w:pPr>
      <w:r w:rsidRPr="00297217">
        <w:rPr>
          <w:color w:val="000000" w:themeColor="text1"/>
          <w:szCs w:val="28"/>
          <w:lang w:val="vi-VN"/>
        </w:rPr>
        <w:t xml:space="preserve">- </w:t>
      </w:r>
      <w:r w:rsidRPr="00C51E36">
        <w:rPr>
          <w:color w:val="000000" w:themeColor="text1"/>
          <w:szCs w:val="28"/>
          <w:lang w:val="vi-VN"/>
        </w:rPr>
        <w:t xml:space="preserve">Công văn số </w:t>
      </w:r>
      <w:r w:rsidRPr="00232E1A">
        <w:rPr>
          <w:color w:val="000000" w:themeColor="text1"/>
          <w:szCs w:val="28"/>
          <w:lang w:val="vi-VN"/>
        </w:rPr>
        <w:t>820/PGDĐT</w:t>
      </w:r>
      <w:r w:rsidRPr="00BB571E">
        <w:rPr>
          <w:color w:val="000000" w:themeColor="text1"/>
          <w:szCs w:val="28"/>
          <w:lang w:val="vi-VN"/>
        </w:rPr>
        <w:t xml:space="preserve"> ngày 03/10/2024 của Phòng Giáo dục và Đào tạo - Thành phố Vinh - Tỉnh Nghệ An V/v hướng dẫn thực hiện nhiệm vụ giáo dục thể chất và hoạt động thể thao trường học năm học 2024-2025</w:t>
      </w:r>
    </w:p>
    <w:p w14:paraId="01BD3FD7" w14:textId="77777777" w:rsidR="00297217" w:rsidRPr="00BB571E" w:rsidRDefault="00297217" w:rsidP="00E72123">
      <w:pPr>
        <w:spacing w:after="0"/>
        <w:jc w:val="both"/>
        <w:rPr>
          <w:color w:val="000000" w:themeColor="text1"/>
          <w:szCs w:val="28"/>
          <w:lang w:val="vi-VN"/>
        </w:rPr>
      </w:pPr>
      <w:r w:rsidRPr="00297217">
        <w:rPr>
          <w:color w:val="000000" w:themeColor="text1"/>
          <w:szCs w:val="28"/>
          <w:lang w:val="vi-VN"/>
        </w:rPr>
        <w:t xml:space="preserve">- </w:t>
      </w:r>
      <w:r w:rsidRPr="00C51E36">
        <w:rPr>
          <w:color w:val="000000" w:themeColor="text1"/>
          <w:szCs w:val="28"/>
          <w:lang w:val="vi-VN"/>
        </w:rPr>
        <w:t xml:space="preserve">Công văn số </w:t>
      </w:r>
      <w:r w:rsidRPr="00232E1A">
        <w:rPr>
          <w:color w:val="000000" w:themeColor="text1"/>
          <w:szCs w:val="28"/>
          <w:lang w:val="vi-VN"/>
        </w:rPr>
        <w:t>836/PGDĐT</w:t>
      </w:r>
      <w:r w:rsidRPr="00BB571E">
        <w:rPr>
          <w:color w:val="000000" w:themeColor="text1"/>
          <w:szCs w:val="28"/>
          <w:lang w:val="vi-VN"/>
        </w:rPr>
        <w:t xml:space="preserve"> ngày 07/10/2024 của Phòng Giáo dục và Đào tạo - Thành phố Vinh - Tỉnh Nghệ An "V/v hưởng ứng Cuộc thi vẽ tranh Quốc tế Toyota với chủ đề “Chiếc ô tô mơ ước” năm học 2024-2025’’</w:t>
      </w:r>
    </w:p>
    <w:p w14:paraId="3F364EFC" w14:textId="77777777" w:rsidR="00297217" w:rsidRPr="00297217" w:rsidRDefault="00297217" w:rsidP="00E72123">
      <w:pPr>
        <w:spacing w:after="0"/>
        <w:jc w:val="both"/>
        <w:rPr>
          <w:color w:val="000000" w:themeColor="text1"/>
          <w:szCs w:val="28"/>
          <w:lang w:val="vi-VN"/>
        </w:rPr>
      </w:pPr>
      <w:r w:rsidRPr="00297217">
        <w:rPr>
          <w:color w:val="000000" w:themeColor="text1"/>
          <w:szCs w:val="28"/>
          <w:lang w:val="vi-VN"/>
        </w:rPr>
        <w:t>- Công văn số 4634/QĐ-UBND ngày 07/10/2024 của Phòng Văn hóa và Thông tin - Thành phố Vinh - Tỉnh Nghệ An Ban hành Quy chế quản lý, sử dụng hệ thống Quản lý văn bản và điều hành VNPT - IOFFICE trên địa bàn thành phố Vinh</w:t>
      </w:r>
    </w:p>
    <w:p w14:paraId="2180E29B" w14:textId="77777777" w:rsidR="00297217" w:rsidRPr="00BB571E" w:rsidRDefault="00297217" w:rsidP="00E72123">
      <w:pPr>
        <w:spacing w:after="0"/>
        <w:jc w:val="both"/>
        <w:rPr>
          <w:color w:val="000000" w:themeColor="text1"/>
          <w:szCs w:val="28"/>
          <w:lang w:val="vi-VN"/>
        </w:rPr>
      </w:pPr>
      <w:r w:rsidRPr="00297217">
        <w:rPr>
          <w:color w:val="000000" w:themeColor="text1"/>
          <w:szCs w:val="28"/>
          <w:lang w:val="vi-VN"/>
        </w:rPr>
        <w:t xml:space="preserve">- </w:t>
      </w:r>
      <w:r w:rsidRPr="00C51E36">
        <w:rPr>
          <w:color w:val="000000" w:themeColor="text1"/>
          <w:szCs w:val="28"/>
          <w:lang w:val="vi-VN"/>
        </w:rPr>
        <w:t xml:space="preserve">Công văn số </w:t>
      </w:r>
      <w:r w:rsidRPr="00232E1A">
        <w:rPr>
          <w:color w:val="000000" w:themeColor="text1"/>
          <w:szCs w:val="28"/>
          <w:lang w:val="vi-VN"/>
        </w:rPr>
        <w:t>850/PGDĐT</w:t>
      </w:r>
      <w:r w:rsidRPr="00BB571E">
        <w:rPr>
          <w:color w:val="000000" w:themeColor="text1"/>
          <w:szCs w:val="28"/>
          <w:lang w:val="vi-VN"/>
        </w:rPr>
        <w:t xml:space="preserve"> ngày 09/10/2024 của Phòng Giáo dục và Đào tạo - Thành phố Vinh - Tỉnh Nghệ An "Công văn về việc tin học hóa hồ sơ trong công tác KĐCLGD và công nhận trường đạt chuẩn quốc gia ’’</w:t>
      </w:r>
    </w:p>
    <w:p w14:paraId="68820B9B" w14:textId="79255D35" w:rsidR="00297217" w:rsidRPr="00BB571E" w:rsidRDefault="00297217" w:rsidP="00E72123">
      <w:pPr>
        <w:spacing w:after="0"/>
        <w:jc w:val="both"/>
        <w:rPr>
          <w:color w:val="000000" w:themeColor="text1"/>
          <w:szCs w:val="28"/>
          <w:lang w:val="vi-VN"/>
        </w:rPr>
      </w:pPr>
      <w:r w:rsidRPr="00297217">
        <w:rPr>
          <w:color w:val="000000" w:themeColor="text1"/>
          <w:szCs w:val="28"/>
          <w:lang w:val="vi-VN"/>
        </w:rPr>
        <w:t xml:space="preserve">- </w:t>
      </w:r>
      <w:r w:rsidRPr="00C51E36">
        <w:rPr>
          <w:color w:val="000000" w:themeColor="text1"/>
          <w:szCs w:val="28"/>
          <w:lang w:val="vi-VN"/>
        </w:rPr>
        <w:t xml:space="preserve">Công văn số </w:t>
      </w:r>
      <w:r w:rsidRPr="00232E1A">
        <w:rPr>
          <w:color w:val="000000" w:themeColor="text1"/>
          <w:szCs w:val="28"/>
          <w:lang w:val="vi-VN"/>
        </w:rPr>
        <w:t>848/PGDĐT</w:t>
      </w:r>
      <w:r w:rsidRPr="00BB571E">
        <w:rPr>
          <w:color w:val="000000" w:themeColor="text1"/>
          <w:szCs w:val="28"/>
          <w:lang w:val="vi-VN"/>
        </w:rPr>
        <w:t xml:space="preserve"> ngày 09/10/2024 của Phòng Giáo dục và Đào tạo - Thành phố Vinh - Tỉnh Nghệ An V/v tập huấn công tác kiểm tra nội bộ và công tác tiếp công dân, xử lý đơn phản ánh, kh</w:t>
      </w:r>
      <w:r w:rsidR="00640E67">
        <w:rPr>
          <w:color w:val="000000" w:themeColor="text1"/>
          <w:szCs w:val="28"/>
        </w:rPr>
        <w:t>i</w:t>
      </w:r>
      <w:r w:rsidRPr="00BB571E">
        <w:rPr>
          <w:color w:val="000000" w:themeColor="text1"/>
          <w:szCs w:val="28"/>
          <w:lang w:val="vi-VN"/>
        </w:rPr>
        <w:t>ếu nại, tố cáo .</w:t>
      </w:r>
    </w:p>
    <w:p w14:paraId="17AA271E" w14:textId="77777777" w:rsidR="00297217" w:rsidRPr="00BB571E" w:rsidRDefault="00297217" w:rsidP="00E72123">
      <w:pPr>
        <w:spacing w:after="0"/>
        <w:jc w:val="both"/>
        <w:rPr>
          <w:color w:val="000000" w:themeColor="text1"/>
          <w:szCs w:val="28"/>
          <w:lang w:val="vi-VN"/>
        </w:rPr>
      </w:pPr>
      <w:r w:rsidRPr="00297217">
        <w:rPr>
          <w:color w:val="000000" w:themeColor="text1"/>
          <w:szCs w:val="28"/>
          <w:lang w:val="vi-VN"/>
        </w:rPr>
        <w:t xml:space="preserve">- </w:t>
      </w:r>
      <w:r w:rsidRPr="00C51E36">
        <w:rPr>
          <w:color w:val="000000" w:themeColor="text1"/>
          <w:szCs w:val="28"/>
          <w:lang w:val="vi-VN"/>
        </w:rPr>
        <w:t xml:space="preserve">Công văn số </w:t>
      </w:r>
      <w:r w:rsidRPr="00232E1A">
        <w:rPr>
          <w:color w:val="000000" w:themeColor="text1"/>
          <w:szCs w:val="28"/>
          <w:lang w:val="vi-VN"/>
        </w:rPr>
        <w:t>846/PGDĐT</w:t>
      </w:r>
      <w:r w:rsidRPr="00BB571E">
        <w:rPr>
          <w:color w:val="000000" w:themeColor="text1"/>
          <w:szCs w:val="28"/>
          <w:lang w:val="vi-VN"/>
        </w:rPr>
        <w:t xml:space="preserve"> ngày 09/10/2024 của Phòng Giáo dục và Đào tạo - Thành phố Vinh - Tỉnh Nghệ An V/v tăng cường công tác đảm bảo an ninh, an toàn trường học, an toàn giao thông cho học sinh năm học 2024-2025</w:t>
      </w:r>
    </w:p>
    <w:p w14:paraId="75AB64DD" w14:textId="77777777" w:rsidR="00297217" w:rsidRPr="00297217" w:rsidRDefault="00297217" w:rsidP="00E72123">
      <w:pPr>
        <w:spacing w:after="0"/>
        <w:jc w:val="both"/>
        <w:rPr>
          <w:color w:val="000000" w:themeColor="text1"/>
          <w:szCs w:val="28"/>
          <w:lang w:val="vi-VN"/>
        </w:rPr>
      </w:pPr>
      <w:r w:rsidRPr="00297217">
        <w:rPr>
          <w:color w:val="000000" w:themeColor="text1"/>
          <w:szCs w:val="28"/>
          <w:lang w:val="vi-VN"/>
        </w:rPr>
        <w:t>- Công văn số 854/PGDĐT ngày 10/10/2024 của Phòng Giáo dục và Đào tạo - Thành phố Vinh - Tỉnh Nghệ An V/v triển khai cập nhật hồ sơ sức khỏe trẻ học sinh trên Hệ thống quản lý sức khỏe</w:t>
      </w:r>
    </w:p>
    <w:p w14:paraId="4B49709D" w14:textId="77777777" w:rsidR="00297217" w:rsidRPr="00297217" w:rsidRDefault="00297217" w:rsidP="00E72123">
      <w:pPr>
        <w:spacing w:after="0"/>
        <w:jc w:val="both"/>
        <w:rPr>
          <w:color w:val="000000" w:themeColor="text1"/>
          <w:szCs w:val="28"/>
          <w:lang w:val="vi-VN"/>
        </w:rPr>
      </w:pPr>
      <w:r w:rsidRPr="00297217">
        <w:rPr>
          <w:color w:val="000000" w:themeColor="text1"/>
          <w:szCs w:val="28"/>
          <w:lang w:val="vi-VN"/>
        </w:rPr>
        <w:t>- Công văn số 126/MTTQ-BTT ngày 10/10/2024 của Ủy ban Mặt trận Tổ quốc Thành phố Vinh V/v vận động ủng hộ XD nhà cho người nghèo năm 2024</w:t>
      </w:r>
    </w:p>
    <w:p w14:paraId="4B5EA9EE" w14:textId="77777777" w:rsidR="00297217" w:rsidRPr="00BB571E" w:rsidRDefault="00297217" w:rsidP="00E72123">
      <w:pPr>
        <w:spacing w:after="0"/>
        <w:jc w:val="both"/>
        <w:rPr>
          <w:color w:val="000000" w:themeColor="text1"/>
          <w:szCs w:val="28"/>
          <w:lang w:val="vi-VN"/>
        </w:rPr>
      </w:pPr>
      <w:r w:rsidRPr="00297217">
        <w:rPr>
          <w:color w:val="000000" w:themeColor="text1"/>
          <w:szCs w:val="28"/>
          <w:lang w:val="vi-VN"/>
        </w:rPr>
        <w:t xml:space="preserve">- </w:t>
      </w:r>
      <w:r w:rsidRPr="00C51E36">
        <w:rPr>
          <w:color w:val="000000" w:themeColor="text1"/>
          <w:szCs w:val="28"/>
          <w:lang w:val="vi-VN"/>
        </w:rPr>
        <w:t xml:space="preserve">Công văn số </w:t>
      </w:r>
      <w:r w:rsidRPr="00BB571E">
        <w:rPr>
          <w:color w:val="000000" w:themeColor="text1"/>
          <w:szCs w:val="28"/>
          <w:lang w:val="vi-VN"/>
        </w:rPr>
        <w:t>872/KH-PGDĐT ngày 11/10/2024 của Phòng Giáo dục và Đào tạo - Thành phố Vinh - Tỉnh Nghệ An Kế hoạch tổ chức tập huấn cho cán bộ, giáo viên dạy học lồng ghép Giáo dục quốc phòng và an ninh các trường Tiểu học và Trung học cơ sở năm học 2024-2025</w:t>
      </w:r>
    </w:p>
    <w:p w14:paraId="166CC1E5" w14:textId="77777777" w:rsidR="00297217" w:rsidRPr="00BB571E" w:rsidRDefault="00297217" w:rsidP="00E72123">
      <w:pPr>
        <w:spacing w:after="0"/>
        <w:jc w:val="both"/>
        <w:rPr>
          <w:color w:val="000000" w:themeColor="text1"/>
          <w:szCs w:val="28"/>
          <w:lang w:val="vi-VN"/>
        </w:rPr>
      </w:pPr>
      <w:r w:rsidRPr="00297217">
        <w:rPr>
          <w:color w:val="000000" w:themeColor="text1"/>
          <w:szCs w:val="28"/>
          <w:lang w:val="vi-VN"/>
        </w:rPr>
        <w:lastRenderedPageBreak/>
        <w:t xml:space="preserve">- </w:t>
      </w:r>
      <w:r w:rsidRPr="00C51E36">
        <w:rPr>
          <w:color w:val="000000" w:themeColor="text1"/>
          <w:szCs w:val="28"/>
          <w:lang w:val="vi-VN"/>
        </w:rPr>
        <w:t xml:space="preserve">Công văn số </w:t>
      </w:r>
      <w:r w:rsidRPr="00BB571E">
        <w:rPr>
          <w:color w:val="000000" w:themeColor="text1"/>
          <w:szCs w:val="28"/>
          <w:lang w:val="vi-VN"/>
        </w:rPr>
        <w:t>878/PGDĐT ngày 14/10/2024 của Phòng Giáo dục và Đào tạo - Thành phố Vinh - Tỉnh Nghệ An V/v hướng dẫn thực hiện nhiệm vụ GDQPAN năm học 2024-2025</w:t>
      </w:r>
    </w:p>
    <w:p w14:paraId="06260AD4" w14:textId="77777777" w:rsidR="00297217" w:rsidRPr="00BB571E" w:rsidRDefault="00297217" w:rsidP="00E72123">
      <w:pPr>
        <w:spacing w:after="0"/>
        <w:jc w:val="both"/>
        <w:rPr>
          <w:color w:val="000000" w:themeColor="text1"/>
          <w:szCs w:val="28"/>
          <w:lang w:val="vi-VN"/>
        </w:rPr>
      </w:pPr>
      <w:r w:rsidRPr="00297217">
        <w:rPr>
          <w:color w:val="000000" w:themeColor="text1"/>
          <w:szCs w:val="28"/>
          <w:lang w:val="vi-VN"/>
        </w:rPr>
        <w:t xml:space="preserve">- </w:t>
      </w:r>
      <w:r w:rsidRPr="00C51E36">
        <w:rPr>
          <w:color w:val="000000" w:themeColor="text1"/>
          <w:szCs w:val="28"/>
          <w:lang w:val="vi-VN"/>
        </w:rPr>
        <w:t xml:space="preserve">Công văn số </w:t>
      </w:r>
      <w:r w:rsidRPr="00BB571E">
        <w:rPr>
          <w:color w:val="000000" w:themeColor="text1"/>
          <w:szCs w:val="28"/>
          <w:lang w:val="vi-VN"/>
        </w:rPr>
        <w:t>897/KH-PGD ngày 17/10/2024 của Phòng Giáo dục và Đào tạo - Thành phố Vinh - Tỉnh Nghệ An  Triển khai thực hiện cuộc vận động “Trường học thành phố Vinh nói không với điện thoại trong buổi học”</w:t>
      </w:r>
    </w:p>
    <w:p w14:paraId="196299D2" w14:textId="77777777" w:rsidR="00297217" w:rsidRPr="00BB571E" w:rsidRDefault="00297217" w:rsidP="00E72123">
      <w:pPr>
        <w:spacing w:after="0"/>
        <w:jc w:val="both"/>
        <w:rPr>
          <w:color w:val="000000" w:themeColor="text1"/>
          <w:szCs w:val="28"/>
          <w:lang w:val="vi-VN"/>
        </w:rPr>
      </w:pPr>
      <w:r w:rsidRPr="00297217">
        <w:rPr>
          <w:color w:val="000000" w:themeColor="text1"/>
          <w:szCs w:val="28"/>
          <w:lang w:val="vi-VN"/>
        </w:rPr>
        <w:t xml:space="preserve">- </w:t>
      </w:r>
      <w:r w:rsidRPr="00C51E36">
        <w:rPr>
          <w:color w:val="000000" w:themeColor="text1"/>
          <w:szCs w:val="28"/>
          <w:lang w:val="vi-VN"/>
        </w:rPr>
        <w:t xml:space="preserve">Công văn số </w:t>
      </w:r>
      <w:r w:rsidRPr="00BB571E">
        <w:rPr>
          <w:color w:val="000000" w:themeColor="text1"/>
          <w:szCs w:val="28"/>
          <w:lang w:val="vi-VN"/>
        </w:rPr>
        <w:t>163-GM/ĐU ngày 18/10/2024 của Đảng bộ phường Cửa Nam - Thành ủy Vinh tham dự Hội nghị trực tuyến toàn quốc quán triệt, triển khai thực hiện Nghị quyết Hội nghị lần thứ 10 Ban Chấp hành Trung ương Đảng khóa XIII</w:t>
      </w:r>
    </w:p>
    <w:p w14:paraId="76B3CC73" w14:textId="77777777" w:rsidR="00297217" w:rsidRPr="00BB571E" w:rsidRDefault="00297217" w:rsidP="00E72123">
      <w:pPr>
        <w:spacing w:after="0"/>
        <w:jc w:val="both"/>
        <w:rPr>
          <w:color w:val="000000" w:themeColor="text1"/>
          <w:szCs w:val="28"/>
          <w:lang w:val="vi-VN"/>
        </w:rPr>
      </w:pPr>
      <w:r w:rsidRPr="00297217">
        <w:rPr>
          <w:color w:val="000000" w:themeColor="text1"/>
          <w:szCs w:val="28"/>
          <w:lang w:val="vi-VN"/>
        </w:rPr>
        <w:t xml:space="preserve">- </w:t>
      </w:r>
      <w:r w:rsidRPr="00C51E36">
        <w:rPr>
          <w:color w:val="000000" w:themeColor="text1"/>
          <w:szCs w:val="28"/>
          <w:lang w:val="vi-VN"/>
        </w:rPr>
        <w:t xml:space="preserve">Công văn số </w:t>
      </w:r>
      <w:r w:rsidRPr="00BB571E">
        <w:rPr>
          <w:color w:val="000000" w:themeColor="text1"/>
          <w:szCs w:val="28"/>
          <w:lang w:val="vi-VN"/>
        </w:rPr>
        <w:t>905/KH-PGDĐT ngày 21/10/2024 của Phòng Giáo dục và Đào tạo - Thành phố Vinh - Tỉnh Nghệ An Kế hoạch tổ chức Hội thi giáo viên chủ nhiệm lớp giỏi Thành phố cấp Tiểu học năm 2024</w:t>
      </w:r>
    </w:p>
    <w:p w14:paraId="3176C045" w14:textId="77777777" w:rsidR="00297217" w:rsidRPr="00BB571E" w:rsidRDefault="00297217" w:rsidP="00E72123">
      <w:pPr>
        <w:spacing w:after="0"/>
        <w:jc w:val="both"/>
        <w:rPr>
          <w:color w:val="000000" w:themeColor="text1"/>
          <w:szCs w:val="28"/>
          <w:lang w:val="vi-VN"/>
        </w:rPr>
      </w:pPr>
      <w:r w:rsidRPr="00297217">
        <w:rPr>
          <w:color w:val="000000" w:themeColor="text1"/>
          <w:szCs w:val="28"/>
          <w:lang w:val="vi-VN"/>
        </w:rPr>
        <w:t xml:space="preserve">- </w:t>
      </w:r>
      <w:r w:rsidRPr="00C51E36">
        <w:rPr>
          <w:color w:val="000000" w:themeColor="text1"/>
          <w:szCs w:val="28"/>
          <w:lang w:val="vi-VN"/>
        </w:rPr>
        <w:t xml:space="preserve">Công văn số </w:t>
      </w:r>
      <w:r w:rsidRPr="00BB571E">
        <w:rPr>
          <w:color w:val="000000" w:themeColor="text1"/>
          <w:szCs w:val="28"/>
          <w:lang w:val="vi-VN"/>
        </w:rPr>
        <w:t>924/PGDĐT ngày 22/10/2024 của Phòng Giáo dục và Đào tạo - Thành phố Vinh - Tỉnh Nghệ An Hướng dẫn tham gia Cuộc thi trực tuyến tìm hiểu nội dung cuốn sách “Xây dựng và phát triển văn hóa Việt Nam tiên tiến, đậm đà bản sắc dân tộc” của cố Tổng Bí thư Nguyễn Phú Trọng</w:t>
      </w:r>
    </w:p>
    <w:p w14:paraId="41BC2220" w14:textId="47B05B39" w:rsidR="00297217" w:rsidRDefault="00297217" w:rsidP="00E72123">
      <w:pPr>
        <w:spacing w:after="0"/>
        <w:jc w:val="both"/>
        <w:rPr>
          <w:color w:val="000000" w:themeColor="text1"/>
          <w:szCs w:val="28"/>
        </w:rPr>
      </w:pPr>
      <w:r w:rsidRPr="00BB571E">
        <w:rPr>
          <w:color w:val="000000" w:themeColor="text1"/>
          <w:szCs w:val="28"/>
          <w:lang w:val="vi-VN"/>
        </w:rPr>
        <w:t>- Công văn số 583/KH-TTYT ngày 25/10/2024 của Trung tâm Y tế Thành Phố Vinh về Kế hoạch tổ chức triển khai tẩy giun cho học sinh Tiểu học đợt 2 năm 2024</w:t>
      </w:r>
      <w:r w:rsidR="00183B66">
        <w:rPr>
          <w:color w:val="000000" w:themeColor="text1"/>
          <w:szCs w:val="28"/>
        </w:rPr>
        <w:t>.</w:t>
      </w:r>
    </w:p>
    <w:p w14:paraId="3A7F7B77" w14:textId="01146481" w:rsidR="00183B66" w:rsidRPr="00183B66" w:rsidRDefault="00183B66" w:rsidP="00E72123">
      <w:pPr>
        <w:spacing w:after="0"/>
        <w:jc w:val="both"/>
        <w:rPr>
          <w:color w:val="000000" w:themeColor="text1"/>
          <w:szCs w:val="28"/>
        </w:rPr>
      </w:pPr>
      <w:r>
        <w:rPr>
          <w:color w:val="000000" w:themeColor="text1"/>
          <w:szCs w:val="28"/>
        </w:rPr>
        <w:t xml:space="preserve">- Công văn số 167/KH-UBND phường Cửa Nam ngày 25/10/2024, Kế hoạch Phòng chống các hành vi vi phạm về pháo trước, trong và sau tết Nguyên đán Ất Tỵ năm 2025. </w:t>
      </w:r>
    </w:p>
    <w:p w14:paraId="249C8508" w14:textId="21BD57E4" w:rsidR="004E784A" w:rsidRPr="00E9249E" w:rsidRDefault="00FB4BF2" w:rsidP="00E72123">
      <w:pPr>
        <w:spacing w:after="0"/>
        <w:rPr>
          <w:b/>
          <w:bCs/>
          <w:color w:val="000000" w:themeColor="text1"/>
          <w:szCs w:val="28"/>
        </w:rPr>
      </w:pPr>
      <w:r w:rsidRPr="00C85520">
        <w:rPr>
          <w:b/>
          <w:bCs/>
          <w:color w:val="000000" w:themeColor="text1"/>
          <w:szCs w:val="28"/>
          <w:lang w:val="vi-VN"/>
        </w:rPr>
        <w:t>III. Đánh giá hoạt động thán</w:t>
      </w:r>
      <w:r w:rsidR="009D372E" w:rsidRPr="00C85520">
        <w:rPr>
          <w:b/>
          <w:bCs/>
          <w:color w:val="000000" w:themeColor="text1"/>
          <w:szCs w:val="28"/>
          <w:lang w:val="vi-VN"/>
        </w:rPr>
        <w:t>g</w:t>
      </w:r>
      <w:r w:rsidR="00374285" w:rsidRPr="00C85520">
        <w:rPr>
          <w:b/>
          <w:bCs/>
          <w:color w:val="000000" w:themeColor="text1"/>
          <w:szCs w:val="28"/>
          <w:lang w:val="vi-VN"/>
        </w:rPr>
        <w:t xml:space="preserve"> </w:t>
      </w:r>
      <w:r w:rsidR="00E9249E">
        <w:rPr>
          <w:b/>
          <w:bCs/>
          <w:color w:val="000000" w:themeColor="text1"/>
          <w:szCs w:val="28"/>
        </w:rPr>
        <w:t>10</w:t>
      </w:r>
    </w:p>
    <w:p w14:paraId="01B03C9A" w14:textId="77777777" w:rsidR="007B041E" w:rsidRPr="00C85520" w:rsidRDefault="007B041E" w:rsidP="00E72123">
      <w:pPr>
        <w:spacing w:after="0"/>
        <w:rPr>
          <w:b/>
          <w:bCs/>
          <w:color w:val="000000" w:themeColor="text1"/>
          <w:szCs w:val="28"/>
          <w:lang w:val="vi-VN"/>
        </w:rPr>
      </w:pPr>
      <w:r w:rsidRPr="00C85520">
        <w:rPr>
          <w:b/>
          <w:bCs/>
          <w:color w:val="000000" w:themeColor="text1"/>
          <w:szCs w:val="28"/>
          <w:lang w:val="vi-VN"/>
        </w:rPr>
        <w:t>1. Công tác tư tưởng chính trị</w:t>
      </w:r>
    </w:p>
    <w:p w14:paraId="61118DA6" w14:textId="77777777" w:rsidR="007B041E" w:rsidRPr="00C85520" w:rsidRDefault="007B041E" w:rsidP="00E72123">
      <w:pPr>
        <w:spacing w:after="0"/>
        <w:rPr>
          <w:color w:val="000000" w:themeColor="text1"/>
          <w:szCs w:val="28"/>
          <w:lang w:val="vi-VN"/>
        </w:rPr>
      </w:pPr>
      <w:r w:rsidRPr="00C85520">
        <w:rPr>
          <w:color w:val="000000" w:themeColor="text1"/>
          <w:szCs w:val="28"/>
          <w:lang w:val="vi-VN"/>
        </w:rPr>
        <w:t>- GDHS thực hiện nghiêm túc nội qu</w:t>
      </w:r>
      <w:r>
        <w:rPr>
          <w:color w:val="000000" w:themeColor="text1"/>
          <w:szCs w:val="28"/>
          <w:lang w:val="vi-VN"/>
        </w:rPr>
        <w:t>y</w:t>
      </w:r>
      <w:r w:rsidRPr="00C85520">
        <w:rPr>
          <w:color w:val="000000" w:themeColor="text1"/>
          <w:szCs w:val="28"/>
          <w:lang w:val="vi-VN"/>
        </w:rPr>
        <w:t>, qu</w:t>
      </w:r>
      <w:r>
        <w:rPr>
          <w:color w:val="000000" w:themeColor="text1"/>
          <w:szCs w:val="28"/>
          <w:lang w:val="vi-VN"/>
        </w:rPr>
        <w:t>y</w:t>
      </w:r>
      <w:r w:rsidRPr="00C85520">
        <w:rPr>
          <w:color w:val="000000" w:themeColor="text1"/>
          <w:szCs w:val="28"/>
          <w:lang w:val="vi-VN"/>
        </w:rPr>
        <w:t xml:space="preserve"> chế của nhà trường; Nâng cao nhận thức thích ứng an toàn ANTH, ATGT trước cổng trường. </w:t>
      </w:r>
    </w:p>
    <w:p w14:paraId="797411DD" w14:textId="77777777" w:rsidR="007B041E" w:rsidRPr="00C85520" w:rsidRDefault="007B041E" w:rsidP="00E72123">
      <w:pPr>
        <w:spacing w:after="0"/>
        <w:rPr>
          <w:color w:val="000000" w:themeColor="text1"/>
          <w:szCs w:val="28"/>
          <w:lang w:val="vi-VN"/>
        </w:rPr>
      </w:pPr>
      <w:r w:rsidRPr="00C85520">
        <w:rPr>
          <w:color w:val="000000" w:themeColor="text1"/>
          <w:szCs w:val="28"/>
          <w:lang w:val="vi-VN"/>
        </w:rPr>
        <w:t xml:space="preserve">- Nghiêm túc thực hiện nội quy, quy chế của ngành. </w:t>
      </w:r>
      <w:r w:rsidRPr="00C85520">
        <w:rPr>
          <w:color w:val="000000" w:themeColor="text1"/>
          <w:szCs w:val="28"/>
          <w:lang w:val="vi-VN"/>
        </w:rPr>
        <w:tab/>
      </w:r>
    </w:p>
    <w:p w14:paraId="74DE4617" w14:textId="77777777" w:rsidR="007B041E" w:rsidRPr="00C85520" w:rsidRDefault="007B041E" w:rsidP="00E72123">
      <w:pPr>
        <w:spacing w:after="0"/>
        <w:rPr>
          <w:color w:val="000000" w:themeColor="text1"/>
          <w:szCs w:val="28"/>
          <w:lang w:val="vi-VN"/>
        </w:rPr>
      </w:pPr>
      <w:r w:rsidRPr="00C85520">
        <w:rPr>
          <w:color w:val="000000" w:themeColor="text1"/>
          <w:szCs w:val="28"/>
          <w:lang w:val="vi-VN"/>
        </w:rPr>
        <w:t>- Làm tốt công tác truyền thông, thái độ ứng xử văn hóa trong môi trường giáo dục.</w:t>
      </w:r>
    </w:p>
    <w:p w14:paraId="0E33D579" w14:textId="77777777" w:rsidR="007B041E" w:rsidRPr="00C85520" w:rsidRDefault="007B041E" w:rsidP="00E72123">
      <w:pPr>
        <w:spacing w:after="0"/>
        <w:rPr>
          <w:b/>
          <w:bCs/>
          <w:color w:val="000000" w:themeColor="text1"/>
          <w:szCs w:val="28"/>
          <w:lang w:val="vi-VN"/>
        </w:rPr>
      </w:pPr>
      <w:r w:rsidRPr="00C85520">
        <w:rPr>
          <w:b/>
          <w:bCs/>
          <w:color w:val="000000" w:themeColor="text1"/>
          <w:szCs w:val="28"/>
          <w:lang w:val="vi-VN"/>
        </w:rPr>
        <w:t>2. Chuyên môn</w:t>
      </w:r>
    </w:p>
    <w:p w14:paraId="46A0B355" w14:textId="068D19DF" w:rsidR="009D5343" w:rsidRPr="009D5343" w:rsidRDefault="009D5343" w:rsidP="00E72123">
      <w:pPr>
        <w:spacing w:after="0"/>
        <w:jc w:val="both"/>
        <w:rPr>
          <w:lang w:val="vi-VN"/>
        </w:rPr>
      </w:pPr>
      <w:r w:rsidRPr="009D5343">
        <w:rPr>
          <w:lang w:val="vi-VN"/>
        </w:rPr>
        <w:t>- Thực hiện đúng kế hoạch dạy học tháng 9 đảm bảo phù hợp điều kiện thực tiễn nhà trường từ tuần 0</w:t>
      </w:r>
      <w:r>
        <w:rPr>
          <w:lang w:val="vi-VN"/>
        </w:rPr>
        <w:t>4</w:t>
      </w:r>
      <w:r w:rsidR="00E9249E">
        <w:rPr>
          <w:lang w:val="vi-VN"/>
        </w:rPr>
        <w:t xml:space="preserve"> </w:t>
      </w:r>
      <w:r w:rsidRPr="009D5343">
        <w:rPr>
          <w:lang w:val="vi-VN"/>
        </w:rPr>
        <w:t>đế</w:t>
      </w:r>
      <w:r w:rsidR="00E9249E">
        <w:rPr>
          <w:lang w:val="vi-VN"/>
        </w:rPr>
        <w:t xml:space="preserve">n </w:t>
      </w:r>
      <w:r w:rsidRPr="009D5343">
        <w:rPr>
          <w:lang w:val="vi-VN"/>
        </w:rPr>
        <w:t>tuần 0</w:t>
      </w:r>
      <w:r>
        <w:rPr>
          <w:lang w:val="vi-VN"/>
        </w:rPr>
        <w:t>8</w:t>
      </w:r>
      <w:r w:rsidRPr="009D5343">
        <w:rPr>
          <w:lang w:val="vi-VN"/>
        </w:rPr>
        <w:t>.</w:t>
      </w:r>
    </w:p>
    <w:p w14:paraId="1E0C9ED8" w14:textId="155F1768" w:rsidR="009D5343" w:rsidRPr="00E9249E" w:rsidRDefault="009D5343" w:rsidP="00E72123">
      <w:pPr>
        <w:spacing w:after="0"/>
        <w:jc w:val="both"/>
        <w:rPr>
          <w:rFonts w:eastAsia="Times New Roman" w:cs="Times New Roman"/>
        </w:rPr>
      </w:pPr>
      <w:r w:rsidRPr="006C6495">
        <w:rPr>
          <w:rFonts w:eastAsia="Times New Roman" w:cs="Times New Roman"/>
          <w:lang w:val="vi-VN"/>
        </w:rPr>
        <w:t xml:space="preserve">- </w:t>
      </w:r>
      <w:r>
        <w:rPr>
          <w:rFonts w:eastAsia="Times New Roman" w:cs="Times New Roman"/>
          <w:lang w:val="vi-VN"/>
        </w:rPr>
        <w:t xml:space="preserve">Hoàn thành công tác điều tra, xử lý và kiểm tra </w:t>
      </w:r>
      <w:r w:rsidRPr="006C6495">
        <w:rPr>
          <w:rFonts w:eastAsia="Times New Roman" w:cs="Times New Roman"/>
          <w:lang w:val="vi-VN"/>
        </w:rPr>
        <w:t>PCGD</w:t>
      </w:r>
      <w:r w:rsidR="00E9249E">
        <w:rPr>
          <w:rFonts w:eastAsia="Times New Roman" w:cs="Times New Roman"/>
        </w:rPr>
        <w:t>.</w:t>
      </w:r>
    </w:p>
    <w:p w14:paraId="65368B93" w14:textId="77777777" w:rsidR="009D5343" w:rsidRDefault="009D5343" w:rsidP="00E72123">
      <w:pPr>
        <w:spacing w:after="0"/>
        <w:jc w:val="both"/>
        <w:rPr>
          <w:rFonts w:eastAsia="Times New Roman" w:cs="Times New Roman"/>
          <w:lang w:val="vi-VN"/>
        </w:rPr>
      </w:pPr>
      <w:r>
        <w:rPr>
          <w:rFonts w:eastAsia="Times New Roman" w:cs="Times New Roman"/>
          <w:lang w:val="vi-VN"/>
        </w:rPr>
        <w:lastRenderedPageBreak/>
        <w:t>- Thực hiện nghiêm túc cuộc vận động “Trường học nói không với điện thoại trong buổi học”.</w:t>
      </w:r>
    </w:p>
    <w:p w14:paraId="78956EB3" w14:textId="77777777" w:rsidR="009D5343" w:rsidRDefault="009D5343" w:rsidP="00E72123">
      <w:pPr>
        <w:spacing w:after="0"/>
        <w:jc w:val="both"/>
        <w:rPr>
          <w:rFonts w:eastAsia="Times New Roman" w:cs="Times New Roman"/>
          <w:lang w:val="vi-VN"/>
        </w:rPr>
      </w:pPr>
      <w:r>
        <w:rPr>
          <w:rFonts w:eastAsia="Times New Roman" w:cs="Times New Roman"/>
          <w:lang w:val="vi-VN"/>
        </w:rPr>
        <w:t>- Chuẩn bị các loại hồ sơ phục vụ cho đoàn kiểm tra công tác bán trú và ATVSTP.</w:t>
      </w:r>
    </w:p>
    <w:p w14:paraId="79385B07" w14:textId="131338EB" w:rsidR="009D5343" w:rsidRPr="00E9249E" w:rsidRDefault="00E9249E" w:rsidP="00E72123">
      <w:pPr>
        <w:spacing w:after="0"/>
        <w:rPr>
          <w:rFonts w:eastAsia="Times New Roman" w:cs="Times New Roman"/>
        </w:rPr>
      </w:pPr>
      <w:r>
        <w:rPr>
          <w:rFonts w:eastAsia="Times New Roman" w:cs="Times New Roman"/>
          <w:lang w:val="vi-VN"/>
        </w:rPr>
        <w:t>- Tổ chức họp phụ huynh lần 1</w:t>
      </w:r>
      <w:r>
        <w:rPr>
          <w:rFonts w:eastAsia="Times New Roman" w:cs="Times New Roman"/>
        </w:rPr>
        <w:t xml:space="preserve"> và hội nghị phụ huynh năm học 2024-2025.</w:t>
      </w:r>
    </w:p>
    <w:p w14:paraId="3B0E34F0" w14:textId="77777777" w:rsidR="009D5343" w:rsidRPr="00C85520" w:rsidRDefault="009D5343" w:rsidP="00E72123">
      <w:pPr>
        <w:spacing w:after="0"/>
        <w:rPr>
          <w:color w:val="000000" w:themeColor="text1"/>
          <w:szCs w:val="28"/>
          <w:lang w:val="vi-VN"/>
        </w:rPr>
      </w:pPr>
      <w:r w:rsidRPr="00C85520">
        <w:rPr>
          <w:color w:val="000000" w:themeColor="text1"/>
          <w:szCs w:val="28"/>
          <w:lang w:val="vi-VN"/>
        </w:rPr>
        <w:t>- Tham gia xây dựng kế hoạch SHCM cấp cụm và các môn năng khiếu.</w:t>
      </w:r>
    </w:p>
    <w:p w14:paraId="2B11ACF0" w14:textId="77777777" w:rsidR="009D5343" w:rsidRDefault="009D5343" w:rsidP="00E72123">
      <w:pPr>
        <w:spacing w:after="0"/>
        <w:rPr>
          <w:color w:val="000000" w:themeColor="text1"/>
          <w:szCs w:val="28"/>
          <w:lang w:val="vi-VN"/>
        </w:rPr>
      </w:pPr>
      <w:r w:rsidRPr="00C85520">
        <w:rPr>
          <w:color w:val="000000" w:themeColor="text1"/>
          <w:szCs w:val="28"/>
          <w:lang w:val="vi-VN"/>
        </w:rPr>
        <w:t>- Tham gia nghiên cứu, xây dựng KHBD chuyên đề nghe – nói cấp thành gửi về cụm chuyên môn</w:t>
      </w:r>
      <w:r>
        <w:rPr>
          <w:color w:val="000000" w:themeColor="text1"/>
          <w:szCs w:val="28"/>
          <w:lang w:val="vi-VN"/>
        </w:rPr>
        <w:t xml:space="preserve"> và thống nhất 1 KHBD để gửi về PGD</w:t>
      </w:r>
      <w:r w:rsidRPr="00C85520">
        <w:rPr>
          <w:color w:val="000000" w:themeColor="text1"/>
          <w:szCs w:val="28"/>
          <w:lang w:val="vi-VN"/>
        </w:rPr>
        <w:t>.</w:t>
      </w:r>
    </w:p>
    <w:p w14:paraId="60242D2E" w14:textId="77777777" w:rsidR="009D5343" w:rsidRPr="00C85520" w:rsidRDefault="009D5343" w:rsidP="00E72123">
      <w:pPr>
        <w:spacing w:after="0"/>
        <w:rPr>
          <w:color w:val="000000" w:themeColor="text1"/>
          <w:szCs w:val="28"/>
          <w:lang w:val="vi-VN"/>
        </w:rPr>
      </w:pPr>
      <w:r>
        <w:rPr>
          <w:color w:val="000000" w:themeColor="text1"/>
          <w:szCs w:val="28"/>
          <w:lang w:val="vi-VN"/>
        </w:rPr>
        <w:t>- Tham gia sinh hoạt chuyên môn theo hướng NCBH tại TH Hưng Lộc 2 chuyên đề cấp cụm nghiêm túc.</w:t>
      </w:r>
    </w:p>
    <w:p w14:paraId="66E62E2D" w14:textId="77777777" w:rsidR="009D5343" w:rsidRPr="00C85520" w:rsidRDefault="009D5343" w:rsidP="00E72123">
      <w:pPr>
        <w:spacing w:after="0"/>
        <w:rPr>
          <w:color w:val="000000" w:themeColor="text1"/>
          <w:szCs w:val="28"/>
          <w:lang w:val="vi-VN"/>
        </w:rPr>
      </w:pPr>
      <w:r w:rsidRPr="00C85520">
        <w:rPr>
          <w:color w:val="000000" w:themeColor="text1"/>
          <w:szCs w:val="28"/>
          <w:lang w:val="vi-VN"/>
        </w:rPr>
        <w:t xml:space="preserve">- </w:t>
      </w:r>
      <w:r>
        <w:rPr>
          <w:color w:val="000000" w:themeColor="text1"/>
          <w:szCs w:val="28"/>
          <w:lang w:val="vi-VN"/>
        </w:rPr>
        <w:t>Tham gia s</w:t>
      </w:r>
      <w:r w:rsidRPr="00C85520">
        <w:rPr>
          <w:color w:val="000000" w:themeColor="text1"/>
          <w:szCs w:val="28"/>
          <w:lang w:val="vi-VN"/>
        </w:rPr>
        <w:t>inh hoạt chuyên môn cấp Thành</w:t>
      </w:r>
      <w:r>
        <w:rPr>
          <w:color w:val="000000" w:themeColor="text1"/>
          <w:szCs w:val="28"/>
          <w:lang w:val="vi-VN"/>
        </w:rPr>
        <w:t>, dự giờ</w:t>
      </w:r>
      <w:r w:rsidRPr="00C85520">
        <w:rPr>
          <w:color w:val="000000" w:themeColor="text1"/>
          <w:szCs w:val="28"/>
          <w:lang w:val="vi-VN"/>
        </w:rPr>
        <w:t xml:space="preserve"> môn Tiếng Việt: Dạy học dạng bài nói- nghe trong chương trình môn Tiếng Việt tiểu học</w:t>
      </w:r>
      <w:r>
        <w:rPr>
          <w:color w:val="000000" w:themeColor="text1"/>
          <w:szCs w:val="28"/>
          <w:lang w:val="vi-VN"/>
        </w:rPr>
        <w:t xml:space="preserve"> tại TH HD2</w:t>
      </w:r>
      <w:r w:rsidRPr="00C85520">
        <w:rPr>
          <w:color w:val="000000" w:themeColor="text1"/>
          <w:szCs w:val="28"/>
          <w:lang w:val="vi-VN"/>
        </w:rPr>
        <w:t xml:space="preserve">. </w:t>
      </w:r>
    </w:p>
    <w:p w14:paraId="278666D7" w14:textId="77777777" w:rsidR="009D5343" w:rsidRDefault="009D5343" w:rsidP="00E72123">
      <w:pPr>
        <w:spacing w:after="0"/>
        <w:rPr>
          <w:color w:val="000000" w:themeColor="text1"/>
          <w:szCs w:val="28"/>
          <w:lang w:val="vi-VN"/>
        </w:rPr>
      </w:pPr>
      <w:r w:rsidRPr="00C85520">
        <w:rPr>
          <w:color w:val="000000" w:themeColor="text1"/>
          <w:szCs w:val="28"/>
          <w:lang w:val="vi-VN"/>
        </w:rPr>
        <w:t xml:space="preserve">- </w:t>
      </w:r>
      <w:r>
        <w:rPr>
          <w:color w:val="000000" w:themeColor="text1"/>
          <w:szCs w:val="28"/>
          <w:lang w:val="vi-VN"/>
        </w:rPr>
        <w:t>Các tổ chuyên môn tổ chức được 7 chuyên đề cấp tổ theo kế hoạch.</w:t>
      </w:r>
    </w:p>
    <w:p w14:paraId="6A240E8F" w14:textId="77777777" w:rsidR="009D5343" w:rsidRPr="00C85520" w:rsidRDefault="009D5343" w:rsidP="00E72123">
      <w:pPr>
        <w:spacing w:after="0"/>
        <w:rPr>
          <w:color w:val="000000" w:themeColor="text1"/>
          <w:szCs w:val="28"/>
          <w:lang w:val="vi-VN"/>
        </w:rPr>
      </w:pPr>
      <w:r>
        <w:rPr>
          <w:color w:val="000000" w:themeColor="text1"/>
          <w:szCs w:val="28"/>
          <w:lang w:val="vi-VN"/>
        </w:rPr>
        <w:t>- Tổ chức thành công chuyên đề Tiếng Việt cấp trường (bài viết 2) theo hướng Học thông qua chơi kết hợp với yếu tố nghệ thuật.</w:t>
      </w:r>
    </w:p>
    <w:p w14:paraId="044F7698" w14:textId="77777777" w:rsidR="009D5343" w:rsidRPr="00C85520" w:rsidRDefault="009D5343" w:rsidP="00E72123">
      <w:pPr>
        <w:spacing w:after="0"/>
        <w:rPr>
          <w:color w:val="000000" w:themeColor="text1"/>
          <w:szCs w:val="28"/>
          <w:lang w:val="vi-VN"/>
        </w:rPr>
      </w:pPr>
      <w:r>
        <w:rPr>
          <w:color w:val="000000" w:themeColor="text1"/>
          <w:szCs w:val="28"/>
          <w:lang w:val="vi-VN"/>
        </w:rPr>
        <w:t>- Tổ chức thành công Hội khoẻ Phù Đổng cấp trường.</w:t>
      </w:r>
    </w:p>
    <w:p w14:paraId="7785553F" w14:textId="36A92F80" w:rsidR="009D5343" w:rsidRPr="00C85520" w:rsidRDefault="009D5343" w:rsidP="00E72123">
      <w:pPr>
        <w:spacing w:after="0"/>
        <w:rPr>
          <w:color w:val="000000" w:themeColor="text1"/>
          <w:szCs w:val="28"/>
          <w:lang w:val="vi-VN"/>
        </w:rPr>
      </w:pPr>
      <w:r>
        <w:rPr>
          <w:color w:val="000000" w:themeColor="text1"/>
          <w:szCs w:val="28"/>
          <w:lang w:val="vi-VN"/>
        </w:rPr>
        <w:t>- Tổ chức Hội thi Thiết kế đồ dùng dạy học tự làm (</w:t>
      </w:r>
      <w:r w:rsidRPr="00C85520">
        <w:rPr>
          <w:color w:val="000000" w:themeColor="text1"/>
          <w:szCs w:val="28"/>
          <w:lang w:val="vi-VN"/>
        </w:rPr>
        <w:t>Ngoài đồ dùng tự làm trực quan thì còn có các đồ dùng, học liệu ảo).</w:t>
      </w:r>
      <w:r>
        <w:rPr>
          <w:color w:val="000000" w:themeColor="text1"/>
          <w:szCs w:val="28"/>
          <w:lang w:val="vi-VN"/>
        </w:rPr>
        <w:t xml:space="preserve"> Kết quả: Nhất: GV khối 2, Nhì: GV khối 4,3. Ba: GV khối 5, khối 1.</w:t>
      </w:r>
    </w:p>
    <w:p w14:paraId="51243C49" w14:textId="77777777" w:rsidR="009D5343" w:rsidRPr="00C85520" w:rsidRDefault="009D5343" w:rsidP="00E72123">
      <w:pPr>
        <w:spacing w:after="0"/>
        <w:rPr>
          <w:color w:val="000000" w:themeColor="text1"/>
          <w:szCs w:val="28"/>
          <w:lang w:val="vi-VN"/>
        </w:rPr>
      </w:pPr>
      <w:r w:rsidRPr="00C85520">
        <w:rPr>
          <w:color w:val="000000" w:themeColor="text1"/>
          <w:szCs w:val="28"/>
          <w:lang w:val="vi-VN"/>
        </w:rPr>
        <w:t xml:space="preserve">- </w:t>
      </w:r>
      <w:r>
        <w:rPr>
          <w:color w:val="000000" w:themeColor="text1"/>
          <w:szCs w:val="28"/>
          <w:lang w:val="vi-VN"/>
        </w:rPr>
        <w:t>Chuẩn bị tốt KHDH cho</w:t>
      </w:r>
      <w:r w:rsidRPr="00C85520">
        <w:rPr>
          <w:color w:val="000000" w:themeColor="text1"/>
          <w:szCs w:val="28"/>
          <w:lang w:val="vi-VN"/>
        </w:rPr>
        <w:t xml:space="preserve"> HĐTN về chủ đề ngày 22/12 cấp cụm (khối 1 thực hiện vào cuối tháng 11</w:t>
      </w:r>
      <w:r>
        <w:rPr>
          <w:color w:val="000000" w:themeColor="text1"/>
          <w:szCs w:val="28"/>
          <w:lang w:val="vi-VN"/>
        </w:rPr>
        <w:t>)</w:t>
      </w:r>
      <w:r w:rsidRPr="00C85520">
        <w:rPr>
          <w:color w:val="000000" w:themeColor="text1"/>
          <w:szCs w:val="28"/>
          <w:lang w:val="vi-VN"/>
        </w:rPr>
        <w:t xml:space="preserve">. </w:t>
      </w:r>
    </w:p>
    <w:p w14:paraId="762993A8" w14:textId="77777777" w:rsidR="009D5343" w:rsidRDefault="009D5343" w:rsidP="00E72123">
      <w:pPr>
        <w:spacing w:after="0"/>
        <w:rPr>
          <w:color w:val="000000" w:themeColor="text1"/>
          <w:szCs w:val="28"/>
          <w:lang w:val="vi-VN"/>
        </w:rPr>
      </w:pPr>
      <w:r w:rsidRPr="00C85520">
        <w:rPr>
          <w:color w:val="000000" w:themeColor="text1"/>
          <w:szCs w:val="28"/>
          <w:lang w:val="vi-VN"/>
        </w:rPr>
        <w:t xml:space="preserve">- </w:t>
      </w:r>
      <w:r>
        <w:rPr>
          <w:color w:val="000000" w:themeColor="text1"/>
          <w:szCs w:val="28"/>
          <w:lang w:val="vi-VN"/>
        </w:rPr>
        <w:t xml:space="preserve">Tổ chức Hội thi GVCN lớp </w:t>
      </w:r>
      <w:r w:rsidRPr="00C85520">
        <w:rPr>
          <w:color w:val="000000" w:themeColor="text1"/>
          <w:szCs w:val="28"/>
          <w:lang w:val="vi-VN"/>
        </w:rPr>
        <w:t>giỏi cấp trường</w:t>
      </w:r>
      <w:r>
        <w:rPr>
          <w:color w:val="000000" w:themeColor="text1"/>
          <w:szCs w:val="28"/>
          <w:lang w:val="vi-VN"/>
        </w:rPr>
        <w:t>.</w:t>
      </w:r>
    </w:p>
    <w:p w14:paraId="34129DC0" w14:textId="77777777" w:rsidR="009D5343" w:rsidRDefault="009D5343" w:rsidP="00E72123">
      <w:pPr>
        <w:spacing w:after="0"/>
        <w:rPr>
          <w:color w:val="000000" w:themeColor="text1"/>
          <w:szCs w:val="28"/>
          <w:lang w:val="vi-VN"/>
        </w:rPr>
      </w:pPr>
      <w:r>
        <w:rPr>
          <w:color w:val="000000" w:themeColor="text1"/>
          <w:szCs w:val="28"/>
          <w:lang w:val="vi-VN"/>
        </w:rPr>
        <w:t>- Phân công tổ chuyên môn 1,2,3 thiết kế 9 học liệu ảo môn TNXH để gửi về cụm làm kho tư liệu dùng chung.</w:t>
      </w:r>
    </w:p>
    <w:p w14:paraId="63FAADD3" w14:textId="793A6CF0" w:rsidR="00A034EC" w:rsidRDefault="00A034EC" w:rsidP="00E72123">
      <w:pPr>
        <w:spacing w:after="0"/>
        <w:rPr>
          <w:color w:val="000000" w:themeColor="text1"/>
          <w:szCs w:val="28"/>
          <w:lang w:val="vi-VN"/>
        </w:rPr>
      </w:pPr>
      <w:r>
        <w:rPr>
          <w:color w:val="000000" w:themeColor="text1"/>
          <w:szCs w:val="28"/>
          <w:lang w:val="vi-VN"/>
        </w:rPr>
        <w:t>- Có 25 em học sinh lọt vào vào chung kết cuộc thi Toán TIMO.</w:t>
      </w:r>
    </w:p>
    <w:p w14:paraId="25D10D93" w14:textId="52B24F19" w:rsidR="00A034EC" w:rsidRDefault="00A034EC" w:rsidP="00E72123">
      <w:pPr>
        <w:spacing w:after="0"/>
        <w:rPr>
          <w:color w:val="000000" w:themeColor="text1"/>
          <w:szCs w:val="28"/>
          <w:lang w:val="vi-VN"/>
        </w:rPr>
      </w:pPr>
      <w:r>
        <w:rPr>
          <w:color w:val="000000" w:themeColor="text1"/>
          <w:szCs w:val="28"/>
          <w:lang w:val="vi-VN"/>
        </w:rPr>
        <w:t>- Các tổ chuyên môn thực hiện các chuyên đề tổ theo kế hoạch.</w:t>
      </w:r>
    </w:p>
    <w:p w14:paraId="3004C7EC" w14:textId="699383D6" w:rsidR="009D5343" w:rsidRDefault="009D5343" w:rsidP="00E72123">
      <w:pPr>
        <w:spacing w:after="0"/>
        <w:rPr>
          <w:color w:val="000000" w:themeColor="text1"/>
        </w:rPr>
      </w:pPr>
      <w:r w:rsidRPr="006C6495">
        <w:rPr>
          <w:color w:val="000000" w:themeColor="text1"/>
          <w:lang w:val="vi-VN"/>
        </w:rPr>
        <w:t>-</w:t>
      </w:r>
      <w:r>
        <w:rPr>
          <w:color w:val="000000" w:themeColor="text1"/>
          <w:lang w:val="vi-VN"/>
        </w:rPr>
        <w:t xml:space="preserve"> BGH dự giờ đột xuất: 7 tiết.</w:t>
      </w:r>
    </w:p>
    <w:p w14:paraId="5918E54E" w14:textId="77777777" w:rsidR="007B041E" w:rsidRPr="00C85520" w:rsidRDefault="007B041E" w:rsidP="00E72123">
      <w:pPr>
        <w:spacing w:after="0"/>
        <w:rPr>
          <w:b/>
          <w:bCs/>
          <w:color w:val="000000" w:themeColor="text1"/>
          <w:szCs w:val="28"/>
          <w:lang w:val="vi-VN"/>
        </w:rPr>
      </w:pPr>
      <w:r w:rsidRPr="00C85520">
        <w:rPr>
          <w:b/>
          <w:bCs/>
          <w:color w:val="000000" w:themeColor="text1"/>
          <w:szCs w:val="28"/>
          <w:lang w:val="vi-VN"/>
        </w:rPr>
        <w:t>3. Công tác Đoàn - Đội và hoạt động NGLL:</w:t>
      </w:r>
    </w:p>
    <w:p w14:paraId="2C0D7405" w14:textId="77777777" w:rsidR="009D5343" w:rsidRDefault="009D5343" w:rsidP="00E72123">
      <w:pPr>
        <w:spacing w:after="0"/>
        <w:rPr>
          <w:lang w:val="vi-VN"/>
        </w:rPr>
      </w:pPr>
      <w:r>
        <w:rPr>
          <w:lang w:val="vi-VN"/>
        </w:rPr>
        <w:t>- Tổ chức thành công Đại hội Liên đội.</w:t>
      </w:r>
    </w:p>
    <w:p w14:paraId="1B28ABFA" w14:textId="431B1039" w:rsidR="009D5343" w:rsidRDefault="009D5343" w:rsidP="00E72123">
      <w:pPr>
        <w:spacing w:after="0"/>
        <w:rPr>
          <w:lang w:val="vi-VN"/>
        </w:rPr>
      </w:pPr>
      <w:r w:rsidRPr="00DF0BFB">
        <w:rPr>
          <w:lang w:val="vi-VN"/>
        </w:rPr>
        <w:t>-</w:t>
      </w:r>
      <w:r>
        <w:rPr>
          <w:lang w:val="vi-VN"/>
        </w:rPr>
        <w:t xml:space="preserve"> Thực hiện Tiết kiệm sinh thái lần 1 được 7.770.000 đồng.</w:t>
      </w:r>
    </w:p>
    <w:p w14:paraId="025A463A" w14:textId="77777777" w:rsidR="009D5343" w:rsidRPr="003063E7" w:rsidRDefault="009D5343" w:rsidP="00E72123">
      <w:pPr>
        <w:spacing w:after="0"/>
        <w:rPr>
          <w:lang w:val="vi-VN"/>
        </w:rPr>
      </w:pPr>
      <w:r>
        <w:rPr>
          <w:lang w:val="vi-VN"/>
        </w:rPr>
        <w:t>- Phối hợp cùng CLB Nghệ thuật tổ chức hoạt động chào mừng ngày 20/10 với chủ đề “Người phụ nữ em yêu”.</w:t>
      </w:r>
    </w:p>
    <w:p w14:paraId="5C44DF95" w14:textId="77777777" w:rsidR="009D5343" w:rsidRDefault="009D5343" w:rsidP="00E72123">
      <w:pPr>
        <w:spacing w:after="0"/>
        <w:rPr>
          <w:lang w:val="vi-VN"/>
        </w:rPr>
      </w:pPr>
      <w:r w:rsidRPr="003063E7">
        <w:rPr>
          <w:lang w:val="vi-VN"/>
        </w:rPr>
        <w:t>- Kiểm tra nề nếp các lớp học.</w:t>
      </w:r>
    </w:p>
    <w:p w14:paraId="59424008" w14:textId="77777777" w:rsidR="009D5343" w:rsidRDefault="009D5343" w:rsidP="00E72123">
      <w:pPr>
        <w:spacing w:after="0"/>
        <w:rPr>
          <w:lang w:val="vi-VN"/>
        </w:rPr>
      </w:pPr>
      <w:r>
        <w:rPr>
          <w:lang w:val="vi-VN"/>
        </w:rPr>
        <w:lastRenderedPageBreak/>
        <w:t>- Phối hợp cùng công ty Honda tổ chức chuyên đề ATTG và Giáo dục KN An toàn cho học sinh khi tham gia giao thông; Trao tặng mũ bảo hiểm cho 100% học sinh khối lớp 1.</w:t>
      </w:r>
    </w:p>
    <w:p w14:paraId="39D19067" w14:textId="77777777" w:rsidR="009D5343" w:rsidRDefault="009D5343" w:rsidP="00E72123">
      <w:pPr>
        <w:spacing w:after="0"/>
        <w:rPr>
          <w:lang w:val="vi-VN"/>
        </w:rPr>
      </w:pPr>
      <w:r>
        <w:rPr>
          <w:lang w:val="vi-VN"/>
        </w:rPr>
        <w:t>- Có 5 học sinh tham gia và gửi bài dự thi Cuộc thi viết và bình chọn “Trường học hạnh phúc” năm 2024.</w:t>
      </w:r>
    </w:p>
    <w:p w14:paraId="67D5B315" w14:textId="0927DA4D" w:rsidR="007B041E" w:rsidRPr="00B81C7F" w:rsidRDefault="007B041E" w:rsidP="00E72123">
      <w:pPr>
        <w:spacing w:after="0"/>
        <w:rPr>
          <w:b/>
          <w:bCs/>
          <w:color w:val="000000" w:themeColor="text1"/>
          <w:szCs w:val="28"/>
        </w:rPr>
      </w:pPr>
      <w:r w:rsidRPr="00C85520">
        <w:rPr>
          <w:b/>
          <w:bCs/>
          <w:color w:val="000000" w:themeColor="text1"/>
          <w:szCs w:val="28"/>
          <w:lang w:val="vi-VN"/>
        </w:rPr>
        <w:t>4. Công tác bán trú, Văn thư – thiết bị, thư viện, y tế học đường</w:t>
      </w:r>
      <w:r w:rsidR="00E9249E">
        <w:rPr>
          <w:b/>
          <w:bCs/>
          <w:color w:val="000000" w:themeColor="text1"/>
          <w:szCs w:val="28"/>
        </w:rPr>
        <w:t>, GDTC</w:t>
      </w:r>
      <w:r w:rsidR="00B81C7F">
        <w:rPr>
          <w:b/>
          <w:bCs/>
          <w:color w:val="000000" w:themeColor="text1"/>
          <w:szCs w:val="28"/>
        </w:rPr>
        <w:t>, ANTH</w:t>
      </w:r>
    </w:p>
    <w:p w14:paraId="5D43F422" w14:textId="12F99615" w:rsidR="00E9249E" w:rsidRPr="00B81C7F" w:rsidRDefault="00E9249E" w:rsidP="00E72123">
      <w:pPr>
        <w:spacing w:after="0"/>
        <w:rPr>
          <w:bCs/>
          <w:i/>
          <w:color w:val="000000" w:themeColor="text1"/>
          <w:szCs w:val="28"/>
        </w:rPr>
      </w:pPr>
      <w:r w:rsidRPr="00B81C7F">
        <w:rPr>
          <w:bCs/>
          <w:i/>
          <w:color w:val="000000" w:themeColor="text1"/>
          <w:szCs w:val="28"/>
        </w:rPr>
        <w:t>4.1 Công tác bán trú</w:t>
      </w:r>
    </w:p>
    <w:p w14:paraId="018CA633" w14:textId="0BD09DD7" w:rsidR="00E9249E" w:rsidRPr="00E9249E" w:rsidRDefault="00E9249E" w:rsidP="00E72123">
      <w:pPr>
        <w:spacing w:after="0"/>
        <w:rPr>
          <w:bCs/>
          <w:color w:val="000000" w:themeColor="text1"/>
          <w:szCs w:val="28"/>
        </w:rPr>
      </w:pPr>
      <w:r w:rsidRPr="00E9249E">
        <w:rPr>
          <w:bCs/>
          <w:color w:val="000000" w:themeColor="text1"/>
          <w:szCs w:val="28"/>
        </w:rPr>
        <w:t>- Thực hiện công khai thực đơn bán trú trên wesie trường.</w:t>
      </w:r>
    </w:p>
    <w:p w14:paraId="14DCDE1B" w14:textId="77777777" w:rsidR="009D5343" w:rsidRDefault="009D5343" w:rsidP="00E72123">
      <w:pPr>
        <w:spacing w:after="0"/>
        <w:rPr>
          <w:lang w:val="vi-VN"/>
        </w:rPr>
      </w:pPr>
      <w:r w:rsidRPr="003063E7">
        <w:rPr>
          <w:lang w:val="vi-VN"/>
        </w:rPr>
        <w:t>- Kiểm tra vệ sinh an toàn thực phẩm, lớp ăn bán trú.</w:t>
      </w:r>
    </w:p>
    <w:p w14:paraId="70690A11" w14:textId="77777777" w:rsidR="00E9249E" w:rsidRDefault="009D5343" w:rsidP="00E72123">
      <w:pPr>
        <w:spacing w:after="0"/>
      </w:pPr>
      <w:r>
        <w:rPr>
          <w:lang w:val="vi-VN"/>
        </w:rPr>
        <w:t>- Phối hợp cùng kế toán và bộ phận chỉ đạo thực hiện bán trú thường xuyên thay đổi thực đơn đảm bảo chế độ dinh dưỡng cho học sinh.</w:t>
      </w:r>
    </w:p>
    <w:p w14:paraId="0C4409D8" w14:textId="08B42218" w:rsidR="007B041E" w:rsidRPr="00C85520" w:rsidRDefault="007B041E" w:rsidP="00E72123">
      <w:pPr>
        <w:spacing w:after="0"/>
        <w:rPr>
          <w:color w:val="000000" w:themeColor="text1"/>
          <w:szCs w:val="28"/>
          <w:lang w:val="vi-VN"/>
        </w:rPr>
      </w:pPr>
      <w:r w:rsidRPr="00C85520">
        <w:rPr>
          <w:color w:val="000000" w:themeColor="text1"/>
          <w:szCs w:val="28"/>
          <w:lang w:val="vi-VN"/>
        </w:rPr>
        <w:t>- Thực hiện tốt công tác bán trú.</w:t>
      </w:r>
    </w:p>
    <w:p w14:paraId="5DD19793" w14:textId="77777777" w:rsidR="00E9249E" w:rsidRDefault="007B041E" w:rsidP="00E72123">
      <w:pPr>
        <w:spacing w:after="0"/>
        <w:rPr>
          <w:color w:val="000000" w:themeColor="text1"/>
          <w:szCs w:val="28"/>
        </w:rPr>
      </w:pPr>
      <w:r w:rsidRPr="00C85520">
        <w:rPr>
          <w:color w:val="000000" w:themeColor="text1"/>
          <w:szCs w:val="28"/>
          <w:lang w:val="vi-VN"/>
        </w:rPr>
        <w:t>- Thường xuyên kiểm tra lưu mẫu thức ăn và vệ sinh ATTP bán trú.</w:t>
      </w:r>
    </w:p>
    <w:p w14:paraId="348E388C" w14:textId="29C81C1D" w:rsidR="00E9249E" w:rsidRPr="00B81C7F" w:rsidRDefault="00E9249E" w:rsidP="00E72123">
      <w:pPr>
        <w:spacing w:after="0"/>
        <w:rPr>
          <w:bCs/>
          <w:i/>
          <w:color w:val="000000" w:themeColor="text1"/>
          <w:szCs w:val="28"/>
        </w:rPr>
      </w:pPr>
      <w:r w:rsidRPr="00B81C7F">
        <w:rPr>
          <w:bCs/>
          <w:i/>
          <w:color w:val="000000" w:themeColor="text1"/>
          <w:szCs w:val="28"/>
        </w:rPr>
        <w:t>4.2 Công tác văn thư, thư viện- thiết bị</w:t>
      </w:r>
    </w:p>
    <w:p w14:paraId="7CEB44D2" w14:textId="1523799C" w:rsidR="00E9249E" w:rsidRPr="00E9249E" w:rsidRDefault="00E9249E" w:rsidP="00E72123">
      <w:pPr>
        <w:spacing w:after="0"/>
        <w:rPr>
          <w:bCs/>
          <w:color w:val="000000" w:themeColor="text1"/>
          <w:szCs w:val="28"/>
        </w:rPr>
      </w:pPr>
      <w:r>
        <w:rPr>
          <w:b/>
          <w:bCs/>
          <w:i/>
          <w:color w:val="000000" w:themeColor="text1"/>
          <w:szCs w:val="28"/>
        </w:rPr>
        <w:t xml:space="preserve">- </w:t>
      </w:r>
      <w:r>
        <w:rPr>
          <w:bCs/>
          <w:color w:val="000000" w:themeColor="text1"/>
          <w:szCs w:val="28"/>
        </w:rPr>
        <w:t>Cập nhật, xử lý văn bản đi, đến và các báo cáo kịp thời.</w:t>
      </w:r>
    </w:p>
    <w:p w14:paraId="41E13512" w14:textId="4CB0C54F" w:rsidR="007B041E" w:rsidRPr="00C85520" w:rsidRDefault="007B041E" w:rsidP="00E72123">
      <w:pPr>
        <w:spacing w:after="0"/>
        <w:rPr>
          <w:color w:val="000000" w:themeColor="text1"/>
          <w:szCs w:val="28"/>
          <w:lang w:val="vi-VN"/>
        </w:rPr>
      </w:pPr>
      <w:r w:rsidRPr="00C85520">
        <w:rPr>
          <w:color w:val="000000" w:themeColor="text1"/>
          <w:szCs w:val="28"/>
          <w:lang w:val="vi-VN"/>
        </w:rPr>
        <w:t>- Giới thiệu sách nội dung ca ngợi người phụ nữ việt nam.</w:t>
      </w:r>
    </w:p>
    <w:p w14:paraId="77BDBA45" w14:textId="77777777" w:rsidR="007B041E" w:rsidRPr="00C85520" w:rsidRDefault="007B041E" w:rsidP="00E72123">
      <w:pPr>
        <w:spacing w:after="0"/>
        <w:rPr>
          <w:color w:val="000000" w:themeColor="text1"/>
          <w:szCs w:val="28"/>
          <w:lang w:val="vi-VN"/>
        </w:rPr>
      </w:pPr>
      <w:r w:rsidRPr="00C85520">
        <w:rPr>
          <w:color w:val="000000" w:themeColor="text1"/>
          <w:szCs w:val="28"/>
          <w:lang w:val="vi-VN"/>
        </w:rPr>
        <w:t xml:space="preserve">- Cho GV và HS mượn sách, đọc sách. </w:t>
      </w:r>
    </w:p>
    <w:p w14:paraId="058C91F3" w14:textId="77777777" w:rsidR="009D5343" w:rsidRDefault="009D5343" w:rsidP="00E72123">
      <w:pPr>
        <w:spacing w:after="0"/>
        <w:jc w:val="both"/>
        <w:rPr>
          <w:rFonts w:eastAsia="Times New Roman" w:cs="Times New Roman"/>
          <w:bCs/>
          <w:lang w:val="vi-VN"/>
        </w:rPr>
      </w:pPr>
      <w:r>
        <w:rPr>
          <w:rFonts w:eastAsia="Times New Roman" w:cs="Times New Roman"/>
          <w:bCs/>
          <w:lang w:val="vi-VN"/>
        </w:rPr>
        <w:t xml:space="preserve">- </w:t>
      </w:r>
      <w:r w:rsidRPr="00C83DBD">
        <w:rPr>
          <w:rFonts w:eastAsia="Times New Roman" w:cs="Times New Roman"/>
          <w:bCs/>
          <w:lang w:val="vi-VN"/>
        </w:rPr>
        <w:t>Tổ chức</w:t>
      </w:r>
      <w:r>
        <w:rPr>
          <w:rFonts w:eastAsia="Times New Roman" w:cs="Times New Roman"/>
          <w:bCs/>
          <w:lang w:val="vi-VN"/>
        </w:rPr>
        <w:t xml:space="preserve"> nghiêm túc</w:t>
      </w:r>
      <w:r w:rsidRPr="00C83DBD">
        <w:rPr>
          <w:rFonts w:eastAsia="Times New Roman" w:cs="Times New Roman"/>
          <w:bCs/>
          <w:lang w:val="vi-VN"/>
        </w:rPr>
        <w:t xml:space="preserve"> các hoạt động đọc sách hưởng ứng "Tuần lễ học tập suốt đời"</w:t>
      </w:r>
    </w:p>
    <w:p w14:paraId="7CC7CC2C" w14:textId="77777777" w:rsidR="009D5343" w:rsidRPr="00FD2ABB" w:rsidRDefault="009D5343" w:rsidP="00E72123">
      <w:pPr>
        <w:spacing w:after="0"/>
        <w:jc w:val="both"/>
        <w:rPr>
          <w:rFonts w:eastAsia="Times New Roman" w:cs="Times New Roman"/>
          <w:bCs/>
          <w:lang w:val="vi-VN"/>
        </w:rPr>
      </w:pPr>
      <w:r w:rsidRPr="00FD2ABB">
        <w:rPr>
          <w:rFonts w:eastAsia="Times New Roman" w:cs="Times New Roman"/>
          <w:bCs/>
          <w:lang w:val="vi-VN"/>
        </w:rPr>
        <w:t>- Tổ chức các hoạt động đọc sách tại thư viện cho học sinh: Giờ ra chơi, giờ ra về cuối buổi chiều.</w:t>
      </w:r>
    </w:p>
    <w:p w14:paraId="17F0BD55" w14:textId="77777777" w:rsidR="009D5343" w:rsidRPr="00FD2ABB" w:rsidRDefault="009D5343" w:rsidP="00E72123">
      <w:pPr>
        <w:spacing w:after="0"/>
        <w:jc w:val="both"/>
        <w:rPr>
          <w:rFonts w:eastAsia="Times New Roman" w:cs="Times New Roman"/>
          <w:bCs/>
          <w:lang w:val="vi-VN"/>
        </w:rPr>
      </w:pPr>
      <w:r w:rsidRPr="00FD2ABB">
        <w:rPr>
          <w:rFonts w:eastAsia="Times New Roman" w:cs="Times New Roman"/>
          <w:bCs/>
          <w:lang w:val="vi-VN"/>
        </w:rPr>
        <w:t>- Quản lý thiết bị, mượn trả đồ dùng dạy học của giáo viên.</w:t>
      </w:r>
    </w:p>
    <w:p w14:paraId="067D6774" w14:textId="77777777" w:rsidR="009D5343" w:rsidRDefault="009D5343" w:rsidP="00E72123">
      <w:pPr>
        <w:spacing w:after="0"/>
        <w:rPr>
          <w:rFonts w:eastAsia="Times New Roman" w:cs="Times New Roman"/>
          <w:bCs/>
        </w:rPr>
      </w:pPr>
      <w:r w:rsidRPr="00FD2ABB">
        <w:rPr>
          <w:rFonts w:eastAsia="Times New Roman" w:cs="Times New Roman"/>
          <w:bCs/>
          <w:lang w:val="vi-VN"/>
        </w:rPr>
        <w:t>- Phối hợp cùng chuyên môn xây dựng kế hoạch tổ chức cuộc thi Thiết kế đồ dùng dạy học tự làm.</w:t>
      </w:r>
    </w:p>
    <w:p w14:paraId="54F0826B" w14:textId="1EE610BB" w:rsidR="00E9249E" w:rsidRPr="00E9249E" w:rsidRDefault="00E9249E" w:rsidP="00E72123">
      <w:pPr>
        <w:spacing w:after="0"/>
        <w:rPr>
          <w:rFonts w:eastAsia="Times New Roman" w:cs="Times New Roman"/>
          <w:bCs/>
          <w:i/>
        </w:rPr>
      </w:pPr>
      <w:r w:rsidRPr="00E9249E">
        <w:rPr>
          <w:rFonts w:eastAsia="Times New Roman" w:cs="Times New Roman"/>
          <w:bCs/>
          <w:i/>
        </w:rPr>
        <w:t>4.3 Công tác y tế học đường</w:t>
      </w:r>
    </w:p>
    <w:p w14:paraId="42B6F0FD" w14:textId="77777777" w:rsidR="007B041E" w:rsidRPr="00C85520" w:rsidRDefault="007B041E" w:rsidP="00E72123">
      <w:pPr>
        <w:spacing w:after="0"/>
        <w:rPr>
          <w:color w:val="000000" w:themeColor="text1"/>
          <w:szCs w:val="28"/>
          <w:lang w:val="vi-VN"/>
        </w:rPr>
      </w:pPr>
      <w:r w:rsidRPr="00C85520">
        <w:rPr>
          <w:color w:val="000000" w:themeColor="text1"/>
          <w:szCs w:val="28"/>
          <w:lang w:val="vi-VN"/>
        </w:rPr>
        <w:t>- Kiểm kê tủ thuốc và lập dự trù mua thuốc bổ sung vào tủ thuốc.</w:t>
      </w:r>
    </w:p>
    <w:p w14:paraId="7F4802A8" w14:textId="77777777" w:rsidR="007B041E" w:rsidRPr="00C85520" w:rsidRDefault="007B041E" w:rsidP="00E72123">
      <w:pPr>
        <w:spacing w:after="0"/>
        <w:rPr>
          <w:color w:val="000000" w:themeColor="text1"/>
          <w:szCs w:val="28"/>
          <w:lang w:val="vi-VN"/>
        </w:rPr>
      </w:pPr>
      <w:r w:rsidRPr="00C85520">
        <w:rPr>
          <w:color w:val="000000" w:themeColor="text1"/>
          <w:szCs w:val="28"/>
          <w:lang w:val="vi-VN"/>
        </w:rPr>
        <w:t>- Tuyên truyền phòng bệnh vào mùa mưa.</w:t>
      </w:r>
    </w:p>
    <w:p w14:paraId="51522D40" w14:textId="77777777" w:rsidR="009D5343" w:rsidRDefault="009D5343" w:rsidP="00E72123">
      <w:pPr>
        <w:spacing w:after="0"/>
        <w:rPr>
          <w:lang w:val="vi-VN"/>
        </w:rPr>
      </w:pPr>
      <w:r>
        <w:rPr>
          <w:lang w:val="vi-VN"/>
        </w:rPr>
        <w:t>- Tham gia tập huấn phần mềm quản lý sức khoẻ cho học sinh.</w:t>
      </w:r>
    </w:p>
    <w:p w14:paraId="589ED567" w14:textId="77777777" w:rsidR="009D5343" w:rsidRDefault="009D5343" w:rsidP="00E72123">
      <w:pPr>
        <w:spacing w:after="0"/>
        <w:rPr>
          <w:lang w:val="vi-VN"/>
        </w:rPr>
      </w:pPr>
      <w:r w:rsidRPr="00BE0AF5">
        <w:rPr>
          <w:lang w:val="vi-VN"/>
        </w:rPr>
        <w:t>- Tuyên truyền tốt công tác phòng dịch đau mắt đỏ.…</w:t>
      </w:r>
    </w:p>
    <w:p w14:paraId="606DB27F" w14:textId="77777777" w:rsidR="009D5343" w:rsidRPr="00FB5D62" w:rsidRDefault="009D5343" w:rsidP="00E72123">
      <w:pPr>
        <w:spacing w:after="0"/>
        <w:rPr>
          <w:lang w:val="vi-VN"/>
        </w:rPr>
      </w:pPr>
      <w:r>
        <w:rPr>
          <w:lang w:val="vi-VN"/>
        </w:rPr>
        <w:t>- Kiểm tra vệ sinh khuôn viên trường học và các mẫu lưu thức ăn.</w:t>
      </w:r>
    </w:p>
    <w:p w14:paraId="6B65A96C" w14:textId="77777777" w:rsidR="009D5343" w:rsidRDefault="009D5343" w:rsidP="00E72123">
      <w:pPr>
        <w:spacing w:after="0"/>
      </w:pPr>
      <w:r w:rsidRPr="003063E7">
        <w:rPr>
          <w:lang w:val="vi-VN"/>
        </w:rPr>
        <w:t xml:space="preserve">- </w:t>
      </w:r>
      <w:r>
        <w:rPr>
          <w:lang w:val="vi-VN"/>
        </w:rPr>
        <w:t>Hoàn thành việc đăng ký</w:t>
      </w:r>
      <w:r w:rsidRPr="003063E7">
        <w:rPr>
          <w:lang w:val="vi-VN"/>
        </w:rPr>
        <w:t xml:space="preserve"> mua bảo hiểm y tế cho học sinh lớp 1</w:t>
      </w:r>
      <w:r>
        <w:rPr>
          <w:lang w:val="vi-VN"/>
        </w:rPr>
        <w:t xml:space="preserve"> (14 tháng)</w:t>
      </w:r>
      <w:r w:rsidRPr="003063E7">
        <w:rPr>
          <w:lang w:val="vi-VN"/>
        </w:rPr>
        <w:t>.</w:t>
      </w:r>
    </w:p>
    <w:p w14:paraId="15E3F627" w14:textId="0FCEC651" w:rsidR="00536612" w:rsidRDefault="00536612" w:rsidP="00E72123">
      <w:pPr>
        <w:spacing w:after="0"/>
        <w:rPr>
          <w:i/>
        </w:rPr>
      </w:pPr>
      <w:r w:rsidRPr="00536612">
        <w:rPr>
          <w:i/>
        </w:rPr>
        <w:t>4.4 Công tác Giáo dục thể chất</w:t>
      </w:r>
      <w:r w:rsidR="00B81C7F">
        <w:rPr>
          <w:i/>
        </w:rPr>
        <w:t>, ANTH</w:t>
      </w:r>
      <w:r w:rsidR="00B601AA">
        <w:rPr>
          <w:i/>
        </w:rPr>
        <w:t>, PCCC</w:t>
      </w:r>
    </w:p>
    <w:p w14:paraId="39858073" w14:textId="22FADD2C" w:rsidR="00536612" w:rsidRDefault="00536612" w:rsidP="00E72123">
      <w:pPr>
        <w:spacing w:after="0"/>
      </w:pPr>
      <w:r>
        <w:t>- Thực hiện nghiêm túc các tiết dạy thể dục chính khóa.</w:t>
      </w:r>
    </w:p>
    <w:p w14:paraId="519D84C2" w14:textId="2890BCAB" w:rsidR="00536612" w:rsidRDefault="00536612" w:rsidP="00E72123">
      <w:pPr>
        <w:spacing w:after="0"/>
      </w:pPr>
      <w:r>
        <w:lastRenderedPageBreak/>
        <w:t>- Triển khai TD giữa giờ.</w:t>
      </w:r>
    </w:p>
    <w:p w14:paraId="5E4C1A10" w14:textId="012474AD" w:rsidR="00536612" w:rsidRDefault="00536612" w:rsidP="00E72123">
      <w:pPr>
        <w:spacing w:after="0"/>
        <w:jc w:val="both"/>
        <w:rPr>
          <w:rFonts w:eastAsia="Calibri" w:cs="Times New Roman"/>
          <w:color w:val="000000"/>
          <w:szCs w:val="28"/>
        </w:rPr>
      </w:pPr>
      <w:r>
        <w:t xml:space="preserve">- Tổ chức thành công HKPĐ cấp trường. </w:t>
      </w:r>
      <w:r w:rsidRPr="00536612">
        <w:rPr>
          <w:rFonts w:eastAsia="Calibri" w:cs="Times New Roman"/>
          <w:color w:val="000000"/>
          <w:szCs w:val="28"/>
        </w:rPr>
        <w:t>Kết quả:  Môn Cờ vua:  4 giải nhất; 4 giải nhì; Môn điền kinh: 2 giải nhất; 2 giải nhì; Môn đá cầu: 3 giải nhất; 2 giải nhì; Giải nhất toàn đoàn: Lớp 5B</w:t>
      </w:r>
      <w:r>
        <w:rPr>
          <w:rFonts w:eastAsia="Calibri" w:cs="Times New Roman"/>
          <w:color w:val="000000"/>
          <w:szCs w:val="28"/>
        </w:rPr>
        <w:t>.</w:t>
      </w:r>
    </w:p>
    <w:p w14:paraId="4BD21BFF" w14:textId="5B3185A8" w:rsidR="00B81C7F" w:rsidRDefault="00B81C7F" w:rsidP="00E72123">
      <w:pPr>
        <w:spacing w:after="0"/>
        <w:jc w:val="both"/>
        <w:rPr>
          <w:rFonts w:eastAsia="Calibri" w:cs="Times New Roman"/>
          <w:color w:val="000000"/>
          <w:szCs w:val="28"/>
        </w:rPr>
      </w:pPr>
      <w:r>
        <w:rPr>
          <w:rFonts w:eastAsia="Calibri" w:cs="Times New Roman"/>
          <w:color w:val="000000"/>
          <w:szCs w:val="28"/>
        </w:rPr>
        <w:t>- Đảm bảo công tác an ninh an toàn trường học.</w:t>
      </w:r>
    </w:p>
    <w:p w14:paraId="5688DA74" w14:textId="15E15EFE" w:rsidR="00B81C7F" w:rsidRDefault="00B81C7F" w:rsidP="00E72123">
      <w:pPr>
        <w:spacing w:after="0"/>
        <w:jc w:val="both"/>
        <w:rPr>
          <w:rFonts w:eastAsia="Calibri" w:cs="Times New Roman"/>
          <w:color w:val="000000"/>
          <w:szCs w:val="28"/>
        </w:rPr>
      </w:pPr>
      <w:r>
        <w:rPr>
          <w:rFonts w:eastAsia="Calibri" w:cs="Times New Roman"/>
          <w:color w:val="000000"/>
          <w:szCs w:val="28"/>
        </w:rPr>
        <w:t>- Đảm bảo công tác PCCC.</w:t>
      </w:r>
    </w:p>
    <w:p w14:paraId="0A9AC9A0" w14:textId="67DD009B" w:rsidR="00B601AA" w:rsidRPr="00536612" w:rsidRDefault="00B601AA" w:rsidP="00E72123">
      <w:pPr>
        <w:spacing w:after="0"/>
        <w:jc w:val="both"/>
        <w:rPr>
          <w:rFonts w:eastAsia="Calibri" w:cs="Times New Roman"/>
          <w:color w:val="000000"/>
          <w:szCs w:val="28"/>
        </w:rPr>
      </w:pPr>
      <w:r>
        <w:rPr>
          <w:rFonts w:eastAsia="Calibri" w:cs="Times New Roman"/>
          <w:color w:val="000000"/>
          <w:szCs w:val="28"/>
        </w:rPr>
        <w:t>- Đón đoàn KT phòng cháy chữa cháy công an TP.</w:t>
      </w:r>
    </w:p>
    <w:p w14:paraId="089AE4B1" w14:textId="77777777" w:rsidR="007B041E" w:rsidRDefault="007B041E" w:rsidP="00E72123">
      <w:pPr>
        <w:spacing w:after="0"/>
        <w:rPr>
          <w:b/>
          <w:bCs/>
          <w:color w:val="000000" w:themeColor="text1"/>
          <w:szCs w:val="28"/>
          <w:lang w:val="vi-VN"/>
        </w:rPr>
      </w:pPr>
      <w:r w:rsidRPr="00C85520">
        <w:rPr>
          <w:b/>
          <w:bCs/>
          <w:color w:val="000000" w:themeColor="text1"/>
          <w:szCs w:val="28"/>
          <w:lang w:val="vi-VN"/>
        </w:rPr>
        <w:t>5. Công tác tài chính</w:t>
      </w:r>
    </w:p>
    <w:p w14:paraId="3943FEF1" w14:textId="77777777" w:rsidR="007B041E" w:rsidRPr="00C85520" w:rsidRDefault="007B041E" w:rsidP="00E72123">
      <w:pPr>
        <w:spacing w:after="0"/>
        <w:rPr>
          <w:color w:val="000000" w:themeColor="text1"/>
          <w:szCs w:val="28"/>
          <w:lang w:val="vi-VN"/>
        </w:rPr>
      </w:pPr>
      <w:r w:rsidRPr="00C85520">
        <w:rPr>
          <w:color w:val="000000" w:themeColor="text1"/>
          <w:szCs w:val="28"/>
          <w:lang w:val="vi-VN"/>
        </w:rPr>
        <w:t>- Công tác thu chi bám vào công văn 1966 và công văn 5457.</w:t>
      </w:r>
    </w:p>
    <w:p w14:paraId="00983693" w14:textId="77777777" w:rsidR="007B041E" w:rsidRPr="00C85520" w:rsidRDefault="007B041E" w:rsidP="00E72123">
      <w:pPr>
        <w:spacing w:after="0"/>
        <w:rPr>
          <w:color w:val="000000" w:themeColor="text1"/>
          <w:szCs w:val="28"/>
          <w:lang w:val="vi-VN"/>
        </w:rPr>
      </w:pPr>
      <w:r w:rsidRPr="00C85520">
        <w:rPr>
          <w:color w:val="000000" w:themeColor="text1"/>
          <w:szCs w:val="28"/>
          <w:lang w:val="vi-VN"/>
        </w:rPr>
        <w:t>- Đối chiếu kho bạc quý 3, năm 2024.</w:t>
      </w:r>
    </w:p>
    <w:p w14:paraId="6A7262C4" w14:textId="64D933CB" w:rsidR="007B041E" w:rsidRPr="00C85520" w:rsidRDefault="007B041E" w:rsidP="00E72123">
      <w:pPr>
        <w:spacing w:after="0"/>
        <w:rPr>
          <w:color w:val="000000" w:themeColor="text1"/>
          <w:szCs w:val="28"/>
          <w:lang w:val="vi-VN"/>
        </w:rPr>
      </w:pPr>
      <w:r w:rsidRPr="00C85520">
        <w:rPr>
          <w:color w:val="000000" w:themeColor="text1"/>
          <w:szCs w:val="28"/>
          <w:lang w:val="vi-VN"/>
        </w:rPr>
        <w:t>- Chi lương, bảo hiểm, công đoàn Biên chế</w:t>
      </w:r>
      <w:r w:rsidR="00536612">
        <w:rPr>
          <w:color w:val="000000" w:themeColor="text1"/>
          <w:szCs w:val="28"/>
          <w:lang w:val="vi-VN"/>
        </w:rPr>
        <w:t xml:space="preserve"> </w:t>
      </w:r>
      <w:r w:rsidR="00536612">
        <w:rPr>
          <w:color w:val="000000" w:themeColor="text1"/>
          <w:szCs w:val="28"/>
        </w:rPr>
        <w:t xml:space="preserve">tháng </w:t>
      </w:r>
      <w:r w:rsidRPr="00C85520">
        <w:rPr>
          <w:color w:val="000000" w:themeColor="text1"/>
          <w:szCs w:val="28"/>
          <w:lang w:val="vi-VN"/>
        </w:rPr>
        <w:t>10/2024</w:t>
      </w:r>
    </w:p>
    <w:p w14:paraId="4143F057" w14:textId="6835CC16" w:rsidR="007B041E" w:rsidRPr="00536612" w:rsidRDefault="007B041E" w:rsidP="00E72123">
      <w:pPr>
        <w:spacing w:after="0"/>
        <w:rPr>
          <w:color w:val="000000" w:themeColor="text1"/>
          <w:szCs w:val="28"/>
        </w:rPr>
      </w:pPr>
      <w:r w:rsidRPr="00C85520">
        <w:rPr>
          <w:color w:val="000000" w:themeColor="text1"/>
          <w:szCs w:val="28"/>
          <w:lang w:val="vi-VN"/>
        </w:rPr>
        <w:t>- Chi trả các khoản thưởng theo quyết đị</w:t>
      </w:r>
      <w:r w:rsidR="00536612">
        <w:rPr>
          <w:color w:val="000000" w:themeColor="text1"/>
          <w:szCs w:val="28"/>
          <w:lang w:val="vi-VN"/>
        </w:rPr>
        <w:t xml:space="preserve">nh trong </w:t>
      </w:r>
      <w:r w:rsidR="00536612">
        <w:rPr>
          <w:color w:val="000000" w:themeColor="text1"/>
          <w:szCs w:val="28"/>
        </w:rPr>
        <w:t>Hội nghị</w:t>
      </w:r>
      <w:r w:rsidRPr="00C85520">
        <w:rPr>
          <w:color w:val="000000" w:themeColor="text1"/>
          <w:szCs w:val="28"/>
          <w:lang w:val="vi-VN"/>
        </w:rPr>
        <w:t xml:space="preserve"> CNVC</w:t>
      </w:r>
      <w:r w:rsidR="00536612">
        <w:rPr>
          <w:color w:val="000000" w:themeColor="text1"/>
          <w:szCs w:val="28"/>
        </w:rPr>
        <w:t>.</w:t>
      </w:r>
    </w:p>
    <w:p w14:paraId="66681790" w14:textId="02D74B48" w:rsidR="007B041E" w:rsidRPr="00C85520" w:rsidRDefault="007B041E" w:rsidP="00E72123">
      <w:pPr>
        <w:spacing w:after="0"/>
        <w:rPr>
          <w:color w:val="000000" w:themeColor="text1"/>
          <w:szCs w:val="28"/>
          <w:lang w:val="vi-VN"/>
        </w:rPr>
      </w:pPr>
      <w:r w:rsidRPr="00C85520">
        <w:rPr>
          <w:color w:val="000000" w:themeColor="text1"/>
          <w:szCs w:val="28"/>
          <w:lang w:val="vi-VN"/>
        </w:rPr>
        <w:t>- Hoàn thành dự toán các nguồn: 32 tiết,</w:t>
      </w:r>
      <w:r>
        <w:rPr>
          <w:color w:val="000000" w:themeColor="text1"/>
          <w:szCs w:val="28"/>
          <w:lang w:val="vi-VN"/>
        </w:rPr>
        <w:t xml:space="preserve"> </w:t>
      </w:r>
      <w:r w:rsidRPr="00C85520">
        <w:rPr>
          <w:color w:val="000000" w:themeColor="text1"/>
          <w:szCs w:val="28"/>
          <w:lang w:val="vi-VN"/>
        </w:rPr>
        <w:t>tổ chức bán trú,tăng cường năm học 2024 – 2025</w:t>
      </w:r>
      <w:r w:rsidR="00202BB9">
        <w:rPr>
          <w:color w:val="000000" w:themeColor="text1"/>
          <w:szCs w:val="28"/>
          <w:lang w:val="vi-VN"/>
        </w:rPr>
        <w:t xml:space="preserve"> </w:t>
      </w:r>
      <w:r w:rsidRPr="00C85520">
        <w:rPr>
          <w:color w:val="000000" w:themeColor="text1"/>
          <w:szCs w:val="28"/>
          <w:lang w:val="vi-VN"/>
        </w:rPr>
        <w:t>để đi duyệt kế hoạch với phòng giáo dục.</w:t>
      </w:r>
    </w:p>
    <w:p w14:paraId="425CE6F9" w14:textId="72E36306" w:rsidR="007B041E" w:rsidRPr="00536612" w:rsidRDefault="007B041E" w:rsidP="00E72123">
      <w:pPr>
        <w:spacing w:after="0"/>
        <w:rPr>
          <w:color w:val="000000" w:themeColor="text1"/>
          <w:szCs w:val="28"/>
        </w:rPr>
      </w:pPr>
      <w:r w:rsidRPr="00C85520">
        <w:rPr>
          <w:color w:val="000000" w:themeColor="text1"/>
          <w:szCs w:val="28"/>
          <w:lang w:val="vi-VN"/>
        </w:rPr>
        <w:t>- Hoàn thiện hồ sơ tiền ăn bán trú Tháng 9/2024</w:t>
      </w:r>
      <w:r w:rsidR="00536612">
        <w:rPr>
          <w:color w:val="000000" w:themeColor="text1"/>
          <w:szCs w:val="28"/>
        </w:rPr>
        <w:t>.</w:t>
      </w:r>
    </w:p>
    <w:p w14:paraId="0115BB5F" w14:textId="185AC0C3" w:rsidR="007B041E" w:rsidRPr="00536612" w:rsidRDefault="007B041E" w:rsidP="00E72123">
      <w:pPr>
        <w:spacing w:after="0"/>
        <w:rPr>
          <w:color w:val="000000" w:themeColor="text1"/>
          <w:szCs w:val="28"/>
        </w:rPr>
      </w:pPr>
      <w:r w:rsidRPr="00C85520">
        <w:rPr>
          <w:color w:val="000000" w:themeColor="text1"/>
          <w:szCs w:val="28"/>
          <w:lang w:val="vi-VN"/>
        </w:rPr>
        <w:t>- Cập nhật theo dõi chấm cơm hàng ngày tháng 10/2024</w:t>
      </w:r>
      <w:r w:rsidR="00536612">
        <w:rPr>
          <w:color w:val="000000" w:themeColor="text1"/>
          <w:szCs w:val="28"/>
        </w:rPr>
        <w:t>.</w:t>
      </w:r>
    </w:p>
    <w:p w14:paraId="39C1E7FB" w14:textId="6CA1BBC0" w:rsidR="007B041E" w:rsidRPr="00536612" w:rsidRDefault="007B041E" w:rsidP="00E72123">
      <w:pPr>
        <w:spacing w:after="0"/>
        <w:rPr>
          <w:color w:val="000000" w:themeColor="text1"/>
          <w:szCs w:val="28"/>
        </w:rPr>
      </w:pPr>
      <w:r w:rsidRPr="00C85520">
        <w:rPr>
          <w:color w:val="000000" w:themeColor="text1"/>
          <w:szCs w:val="28"/>
          <w:lang w:val="vi-VN"/>
        </w:rPr>
        <w:t>- Đối chiếu suất ăn tháng 9/2024, lên DS thu tháng 10/2024</w:t>
      </w:r>
      <w:r w:rsidR="00536612">
        <w:rPr>
          <w:color w:val="000000" w:themeColor="text1"/>
          <w:szCs w:val="28"/>
        </w:rPr>
        <w:t>.</w:t>
      </w:r>
    </w:p>
    <w:p w14:paraId="5EED5210" w14:textId="025150E1" w:rsidR="007B041E" w:rsidRPr="00536612" w:rsidRDefault="007B041E" w:rsidP="00E72123">
      <w:pPr>
        <w:spacing w:after="0"/>
        <w:rPr>
          <w:color w:val="000000" w:themeColor="text1"/>
          <w:szCs w:val="28"/>
        </w:rPr>
      </w:pPr>
      <w:r w:rsidRPr="00C85520">
        <w:rPr>
          <w:color w:val="000000" w:themeColor="text1"/>
          <w:szCs w:val="28"/>
          <w:lang w:val="vi-VN"/>
        </w:rPr>
        <w:t>- Chi trả</w:t>
      </w:r>
      <w:r w:rsidR="00536612">
        <w:rPr>
          <w:color w:val="000000" w:themeColor="text1"/>
          <w:szCs w:val="28"/>
          <w:lang w:val="vi-VN"/>
        </w:rPr>
        <w:t xml:space="preserve"> lương</w:t>
      </w:r>
      <w:r w:rsidRPr="00C85520">
        <w:rPr>
          <w:color w:val="000000" w:themeColor="text1"/>
          <w:szCs w:val="28"/>
          <w:lang w:val="vi-VN"/>
        </w:rPr>
        <w:t xml:space="preserve"> bảo vệ, lao công T9/2024</w:t>
      </w:r>
      <w:r w:rsidR="00536612">
        <w:rPr>
          <w:color w:val="000000" w:themeColor="text1"/>
          <w:szCs w:val="28"/>
        </w:rPr>
        <w:t>.</w:t>
      </w:r>
    </w:p>
    <w:p w14:paraId="517218DC" w14:textId="10E6C73D" w:rsidR="007B041E" w:rsidRPr="00536612" w:rsidRDefault="007B041E" w:rsidP="00E72123">
      <w:pPr>
        <w:spacing w:after="0"/>
        <w:rPr>
          <w:color w:val="000000" w:themeColor="text1"/>
          <w:szCs w:val="28"/>
        </w:rPr>
      </w:pPr>
      <w:r w:rsidRPr="00C85520">
        <w:rPr>
          <w:color w:val="000000" w:themeColor="text1"/>
          <w:szCs w:val="28"/>
          <w:lang w:val="vi-VN"/>
        </w:rPr>
        <w:t>- Lọc, theo dõi vào phần mề</w:t>
      </w:r>
      <w:r w:rsidR="00536612">
        <w:rPr>
          <w:color w:val="000000" w:themeColor="text1"/>
          <w:szCs w:val="28"/>
          <w:lang w:val="vi-VN"/>
        </w:rPr>
        <w:t>m misa c</w:t>
      </w:r>
      <w:r w:rsidR="00536612">
        <w:rPr>
          <w:color w:val="000000" w:themeColor="text1"/>
          <w:szCs w:val="28"/>
        </w:rPr>
        <w:t>ác</w:t>
      </w:r>
      <w:r w:rsidRPr="00C85520">
        <w:rPr>
          <w:color w:val="000000" w:themeColor="text1"/>
          <w:szCs w:val="28"/>
          <w:lang w:val="vi-VN"/>
        </w:rPr>
        <w:t xml:space="preserve"> khoản thu và nạp kho bạc BHYT HS</w:t>
      </w:r>
      <w:r w:rsidR="00536612">
        <w:rPr>
          <w:color w:val="000000" w:themeColor="text1"/>
          <w:szCs w:val="28"/>
        </w:rPr>
        <w:t>, tiền ăn, chăm sóc bán trú tháng 9.</w:t>
      </w:r>
    </w:p>
    <w:p w14:paraId="2130A317" w14:textId="37873C7B" w:rsidR="007B041E" w:rsidRPr="00C85520" w:rsidRDefault="007B041E" w:rsidP="00E72123">
      <w:pPr>
        <w:spacing w:after="0"/>
        <w:rPr>
          <w:color w:val="000000" w:themeColor="text1"/>
          <w:szCs w:val="28"/>
          <w:lang w:val="vi-VN"/>
        </w:rPr>
      </w:pPr>
      <w:r w:rsidRPr="00C85520">
        <w:rPr>
          <w:color w:val="000000" w:themeColor="text1"/>
          <w:szCs w:val="28"/>
          <w:lang w:val="vi-VN"/>
        </w:rPr>
        <w:t>- Phối hợp vớ</w:t>
      </w:r>
      <w:r w:rsidR="00536612">
        <w:rPr>
          <w:color w:val="000000" w:themeColor="text1"/>
          <w:szCs w:val="28"/>
          <w:lang w:val="vi-VN"/>
        </w:rPr>
        <w:t xml:space="preserve">i chuyên môn </w:t>
      </w:r>
      <w:r w:rsidR="00536612">
        <w:rPr>
          <w:color w:val="000000" w:themeColor="text1"/>
          <w:szCs w:val="28"/>
        </w:rPr>
        <w:t>tổng hợp số</w:t>
      </w:r>
      <w:r w:rsidRPr="00C85520">
        <w:rPr>
          <w:color w:val="000000" w:themeColor="text1"/>
          <w:szCs w:val="28"/>
          <w:lang w:val="vi-VN"/>
        </w:rPr>
        <w:t xml:space="preserve"> buổi trực trưa và thanh toán cho CBGVNV tháng 09/2024.</w:t>
      </w:r>
    </w:p>
    <w:p w14:paraId="2E348E50" w14:textId="504977FB" w:rsidR="009D5343" w:rsidRDefault="009D5343" w:rsidP="00E72123">
      <w:pPr>
        <w:spacing w:after="0"/>
        <w:rPr>
          <w:b/>
          <w:bCs/>
          <w:color w:val="000000" w:themeColor="text1"/>
          <w:szCs w:val="28"/>
          <w:lang w:val="vi-VN"/>
        </w:rPr>
      </w:pPr>
      <w:r>
        <w:rPr>
          <w:b/>
          <w:bCs/>
          <w:color w:val="000000" w:themeColor="text1"/>
          <w:szCs w:val="28"/>
          <w:lang w:val="vi-VN"/>
        </w:rPr>
        <w:t>6. Công đoàn</w:t>
      </w:r>
    </w:p>
    <w:p w14:paraId="1B160700" w14:textId="77777777" w:rsidR="009D5343" w:rsidRPr="009D5343" w:rsidRDefault="009D5343" w:rsidP="00E72123">
      <w:pPr>
        <w:spacing w:after="0"/>
        <w:rPr>
          <w:lang w:val="vi-VN"/>
        </w:rPr>
      </w:pPr>
      <w:r w:rsidRPr="009D5343">
        <w:rPr>
          <w:lang w:val="vi-VN"/>
        </w:rPr>
        <w:t xml:space="preserve">- Thực hiện tốt công tác thăm hỏi, hiếu hỉ trong nhà trường. </w:t>
      </w:r>
    </w:p>
    <w:p w14:paraId="3717437F" w14:textId="2CC9C406" w:rsidR="009D5343" w:rsidRPr="00FB5D62" w:rsidRDefault="009D5343" w:rsidP="00E72123">
      <w:pPr>
        <w:spacing w:after="0"/>
        <w:rPr>
          <w:lang w:val="vi-VN"/>
        </w:rPr>
      </w:pPr>
      <w:r w:rsidRPr="009D5343">
        <w:rPr>
          <w:lang w:val="vi-VN"/>
        </w:rPr>
        <w:t xml:space="preserve">- Tặng quà chúc mừng cho con em cán bộ công nhân viên chức </w:t>
      </w:r>
      <w:r>
        <w:rPr>
          <w:lang w:val="vi-VN"/>
        </w:rPr>
        <w:t>đậu vào Đại học, đạt HSG năm học 2023 – 2024..</w:t>
      </w:r>
    </w:p>
    <w:p w14:paraId="12853755" w14:textId="77777777" w:rsidR="009D5343" w:rsidRDefault="009D5343" w:rsidP="00E72123">
      <w:pPr>
        <w:spacing w:after="0"/>
        <w:rPr>
          <w:lang w:val="vi-VN"/>
        </w:rPr>
      </w:pPr>
      <w:r>
        <w:rPr>
          <w:lang w:val="vi-VN"/>
        </w:rPr>
        <w:t>- Tổ chức giao lưu Bóng đá chào mừng ngày 20/10.</w:t>
      </w:r>
    </w:p>
    <w:p w14:paraId="78D4CA3F" w14:textId="3E016C31" w:rsidR="009D5343" w:rsidRDefault="00536612" w:rsidP="00E72123">
      <w:pPr>
        <w:spacing w:after="0"/>
      </w:pPr>
      <w:r>
        <w:t xml:space="preserve">- Đồng chí Hồng, đ/c Thủy tham gia </w:t>
      </w:r>
      <w:r w:rsidR="009D5343">
        <w:rPr>
          <w:lang w:val="vi-VN"/>
        </w:rPr>
        <w:t>đội bóng chuyền da, bóng chuyền hơi chào mừng ngày 20/11 cấp cụm.</w:t>
      </w:r>
    </w:p>
    <w:p w14:paraId="57A06D0A" w14:textId="4083FF49" w:rsidR="00536612" w:rsidRPr="00536612" w:rsidRDefault="00536612" w:rsidP="00E72123">
      <w:pPr>
        <w:spacing w:after="0"/>
      </w:pPr>
      <w:r>
        <w:t>- Đồng chí Sỹ tham gia tập văn nghệ khai mạc thi GV giỏi cấp tỉnh bậc THCS.</w:t>
      </w:r>
    </w:p>
    <w:p w14:paraId="61ED63CC" w14:textId="0F1A239C" w:rsidR="007B041E" w:rsidRPr="00C85520" w:rsidRDefault="009D5343" w:rsidP="00E72123">
      <w:pPr>
        <w:spacing w:after="0"/>
        <w:rPr>
          <w:b/>
          <w:bCs/>
          <w:color w:val="000000" w:themeColor="text1"/>
          <w:szCs w:val="28"/>
          <w:lang w:val="vi-VN"/>
        </w:rPr>
      </w:pPr>
      <w:r>
        <w:rPr>
          <w:b/>
          <w:bCs/>
          <w:color w:val="000000" w:themeColor="text1"/>
          <w:szCs w:val="28"/>
          <w:lang w:val="vi-VN"/>
        </w:rPr>
        <w:t>7</w:t>
      </w:r>
      <w:r w:rsidR="007B041E" w:rsidRPr="00C85520">
        <w:rPr>
          <w:b/>
          <w:bCs/>
          <w:color w:val="000000" w:themeColor="text1"/>
          <w:szCs w:val="28"/>
          <w:lang w:val="vi-VN"/>
        </w:rPr>
        <w:t>. Công tác xây dựng đảng</w:t>
      </w:r>
    </w:p>
    <w:p w14:paraId="73CF6CAF" w14:textId="77777777" w:rsidR="009D5343" w:rsidRDefault="009D5343" w:rsidP="00E72123">
      <w:pPr>
        <w:spacing w:after="0"/>
        <w:rPr>
          <w:color w:val="000000" w:themeColor="text1"/>
          <w:szCs w:val="28"/>
          <w:lang w:val="vi-VN"/>
        </w:rPr>
      </w:pPr>
      <w:r w:rsidRPr="00C85520">
        <w:rPr>
          <w:color w:val="000000" w:themeColor="text1"/>
          <w:szCs w:val="28"/>
          <w:lang w:val="vi-VN"/>
        </w:rPr>
        <w:t xml:space="preserve">- Tiếp tục thực hiện tốt các chủ trương, chính sách của Đảng.  </w:t>
      </w:r>
    </w:p>
    <w:p w14:paraId="7789703B" w14:textId="77777777" w:rsidR="009D5343" w:rsidRDefault="009D5343" w:rsidP="00E72123">
      <w:pPr>
        <w:spacing w:after="0"/>
        <w:rPr>
          <w:color w:val="000000" w:themeColor="text1"/>
          <w:szCs w:val="28"/>
          <w:lang w:val="vi-VN"/>
        </w:rPr>
      </w:pPr>
      <w:r>
        <w:rPr>
          <w:color w:val="000000" w:themeColor="text1"/>
          <w:szCs w:val="28"/>
          <w:lang w:val="vi-VN"/>
        </w:rPr>
        <w:t>- Rà soát nguồn quy hoạch CBQL giai đoạn 2022 – 2025.</w:t>
      </w:r>
    </w:p>
    <w:p w14:paraId="6EA36E9B" w14:textId="77777777" w:rsidR="009D5343" w:rsidRPr="00C85520" w:rsidRDefault="009D5343" w:rsidP="00E72123">
      <w:pPr>
        <w:spacing w:after="0"/>
        <w:rPr>
          <w:color w:val="000000" w:themeColor="text1"/>
          <w:szCs w:val="28"/>
          <w:lang w:val="vi-VN"/>
        </w:rPr>
      </w:pPr>
      <w:r>
        <w:rPr>
          <w:color w:val="000000" w:themeColor="text1"/>
          <w:szCs w:val="28"/>
          <w:lang w:val="vi-VN"/>
        </w:rPr>
        <w:lastRenderedPageBreak/>
        <w:t>- Đảng viên tham gia học tập Nghị quyết 16-NQ/TU ngày 16 tháng 7 năm 2024 của BTV Tỉnh uỷ về xây dựng phát triển thành phố Vinh đến năm 2030, tầm nhìn đến năm 2045.</w:t>
      </w:r>
    </w:p>
    <w:p w14:paraId="0ED73529" w14:textId="77777777" w:rsidR="009D5343" w:rsidRPr="00C85520" w:rsidRDefault="009D5343" w:rsidP="00E72123">
      <w:pPr>
        <w:spacing w:after="0"/>
        <w:rPr>
          <w:color w:val="000000" w:themeColor="text1"/>
          <w:szCs w:val="28"/>
          <w:lang w:val="vi-VN"/>
        </w:rPr>
      </w:pPr>
      <w:r w:rsidRPr="00C85520">
        <w:rPr>
          <w:color w:val="000000" w:themeColor="text1"/>
          <w:szCs w:val="28"/>
          <w:lang w:val="vi-VN"/>
        </w:rPr>
        <w:t>- Làm tốt công tác bồi dưỡng, phát triển Đảng.</w:t>
      </w:r>
    </w:p>
    <w:p w14:paraId="711F1B51" w14:textId="77777777" w:rsidR="009D5343" w:rsidRPr="00C85520" w:rsidRDefault="009D5343" w:rsidP="00E72123">
      <w:pPr>
        <w:spacing w:after="0"/>
        <w:rPr>
          <w:color w:val="000000" w:themeColor="text1"/>
          <w:szCs w:val="28"/>
          <w:lang w:val="vi-VN"/>
        </w:rPr>
      </w:pPr>
      <w:r w:rsidRPr="00C85520">
        <w:rPr>
          <w:color w:val="000000" w:themeColor="text1"/>
          <w:szCs w:val="28"/>
          <w:lang w:val="vi-VN"/>
        </w:rPr>
        <w:t>- Tổ chức kết nạp Đảng cho đồng chí Giang.</w:t>
      </w:r>
    </w:p>
    <w:p w14:paraId="5167DFD2" w14:textId="77777777" w:rsidR="009D5343" w:rsidRPr="00C85520" w:rsidRDefault="009D5343" w:rsidP="00E72123">
      <w:pPr>
        <w:spacing w:after="0"/>
        <w:rPr>
          <w:color w:val="000000" w:themeColor="text1"/>
          <w:szCs w:val="28"/>
          <w:lang w:val="vi-VN"/>
        </w:rPr>
      </w:pPr>
      <w:r w:rsidRPr="00C85520">
        <w:rPr>
          <w:color w:val="000000" w:themeColor="text1"/>
          <w:szCs w:val="28"/>
          <w:lang w:val="vi-VN"/>
        </w:rPr>
        <w:t xml:space="preserve">- Thu nạp đảng phí đầy đủ. </w:t>
      </w:r>
    </w:p>
    <w:p w14:paraId="19025CA0" w14:textId="77777777" w:rsidR="009D5343" w:rsidRDefault="009D5343" w:rsidP="00E72123">
      <w:pPr>
        <w:spacing w:after="0"/>
        <w:rPr>
          <w:color w:val="000000" w:themeColor="text1"/>
          <w:szCs w:val="28"/>
          <w:lang w:val="vi-VN"/>
        </w:rPr>
      </w:pPr>
      <w:r w:rsidRPr="00C85520">
        <w:rPr>
          <w:color w:val="000000" w:themeColor="text1"/>
          <w:szCs w:val="28"/>
          <w:lang w:val="vi-VN"/>
        </w:rPr>
        <w:t xml:space="preserve">- </w:t>
      </w:r>
      <w:r>
        <w:rPr>
          <w:color w:val="000000" w:themeColor="text1"/>
          <w:szCs w:val="28"/>
          <w:lang w:val="vi-VN"/>
        </w:rPr>
        <w:t>H</w:t>
      </w:r>
      <w:r w:rsidRPr="00C85520">
        <w:rPr>
          <w:color w:val="000000" w:themeColor="text1"/>
          <w:szCs w:val="28"/>
          <w:lang w:val="vi-VN"/>
        </w:rPr>
        <w:t>oàn thiện các báo cáo, kế hoạch, chuẩn bị cho đại hội chi bộ nhiệm kỳ 2025- 2027.</w:t>
      </w:r>
    </w:p>
    <w:p w14:paraId="0A0BA744" w14:textId="6DA31DD9" w:rsidR="009D5343" w:rsidRDefault="009D5343" w:rsidP="00E72123">
      <w:pPr>
        <w:spacing w:after="0"/>
        <w:rPr>
          <w:b/>
          <w:bCs/>
          <w:color w:val="000000" w:themeColor="text1"/>
          <w:szCs w:val="28"/>
          <w:lang w:val="vi-VN"/>
        </w:rPr>
      </w:pPr>
      <w:r>
        <w:rPr>
          <w:color w:val="000000" w:themeColor="text1"/>
          <w:szCs w:val="28"/>
          <w:lang w:val="vi-VN"/>
        </w:rPr>
        <w:t>- Hoàn thành hồ sơ kiểm tra, giám sát quý 3 đối với đồng chí Hồ Thị Hồng Vân.</w:t>
      </w:r>
    </w:p>
    <w:p w14:paraId="398001DC" w14:textId="1C692DB8" w:rsidR="007B041E" w:rsidRPr="00C85520" w:rsidRDefault="009D5343" w:rsidP="00E72123">
      <w:pPr>
        <w:spacing w:after="0"/>
        <w:rPr>
          <w:b/>
          <w:bCs/>
          <w:color w:val="000000" w:themeColor="text1"/>
          <w:szCs w:val="28"/>
          <w:lang w:val="vi-VN"/>
        </w:rPr>
      </w:pPr>
      <w:r>
        <w:rPr>
          <w:b/>
          <w:bCs/>
          <w:color w:val="000000" w:themeColor="text1"/>
          <w:szCs w:val="28"/>
          <w:lang w:val="vi-VN"/>
        </w:rPr>
        <w:t>8</w:t>
      </w:r>
      <w:r w:rsidR="007B041E" w:rsidRPr="00C85520">
        <w:rPr>
          <w:b/>
          <w:bCs/>
          <w:color w:val="000000" w:themeColor="text1"/>
          <w:szCs w:val="28"/>
          <w:lang w:val="vi-VN"/>
        </w:rPr>
        <w:t>. Công tác khác</w:t>
      </w:r>
    </w:p>
    <w:p w14:paraId="7ED41668" w14:textId="77777777" w:rsidR="007B041E" w:rsidRPr="00C85520" w:rsidRDefault="007B041E" w:rsidP="00E72123">
      <w:pPr>
        <w:spacing w:after="0"/>
        <w:rPr>
          <w:color w:val="000000" w:themeColor="text1"/>
          <w:szCs w:val="28"/>
          <w:lang w:val="vi-VN"/>
        </w:rPr>
      </w:pPr>
      <w:r w:rsidRPr="00C85520">
        <w:rPr>
          <w:color w:val="000000" w:themeColor="text1"/>
          <w:szCs w:val="28"/>
          <w:lang w:val="vi-VN"/>
        </w:rPr>
        <w:t>- Kiểm tra nội bộ: Dự giờ đột xuất, kiểm tra nề nếp học sinh, KHDH và KHBD của giáo viên trên vnedu và phân công giáo viên TA tham gia dự giờ một số tiết TATC (Đ/c Hương phân công 1 GV dự 1 tiết từ K1- 4 và có nhận xét gửi về BGH và trao đổi với GV của TTTA).</w:t>
      </w:r>
    </w:p>
    <w:p w14:paraId="296C8A8B" w14:textId="77777777" w:rsidR="007B041E" w:rsidRDefault="007B041E" w:rsidP="00E72123">
      <w:pPr>
        <w:spacing w:after="0"/>
        <w:rPr>
          <w:color w:val="000000" w:themeColor="text1"/>
          <w:szCs w:val="28"/>
        </w:rPr>
      </w:pPr>
      <w:r w:rsidRPr="00C85520">
        <w:rPr>
          <w:color w:val="000000" w:themeColor="text1"/>
          <w:szCs w:val="28"/>
          <w:lang w:val="vi-VN"/>
        </w:rPr>
        <w:t>- Đ/c Lê và đồng chí Hằng TV phối hợp: Hoàn thành sổ đăng bộ online cho học sinh khối 1,2 trên VNEDU; hoàn thành xử lý dữ liệu Phổ cập GD và hoàn thiện hồ sơ nộp về PGD đúng thời gian kiểm tra.</w:t>
      </w:r>
    </w:p>
    <w:p w14:paraId="51E36688" w14:textId="77777777" w:rsidR="00CA2FE3" w:rsidRDefault="00CA2FE3" w:rsidP="00E72123">
      <w:pPr>
        <w:spacing w:after="0"/>
        <w:rPr>
          <w:color w:val="000000" w:themeColor="text1"/>
        </w:rPr>
      </w:pPr>
      <w:r>
        <w:rPr>
          <w:b/>
          <w:color w:val="000000" w:themeColor="text1"/>
        </w:rPr>
        <w:t xml:space="preserve">Một số Lưu ý: </w:t>
      </w:r>
    </w:p>
    <w:p w14:paraId="1BE14042" w14:textId="77777777" w:rsidR="00CA2FE3" w:rsidRDefault="00CA2FE3" w:rsidP="00E72123">
      <w:pPr>
        <w:spacing w:after="0"/>
        <w:rPr>
          <w:color w:val="000000" w:themeColor="text1"/>
        </w:rPr>
      </w:pPr>
      <w:r>
        <w:rPr>
          <w:color w:val="000000" w:themeColor="text1"/>
        </w:rPr>
        <w:t>+ Các tổ trưởng xác định đúng mục đích, yêu cầu nội dung SHCM, phân công người chuẩn bị, từ đó nghiên cứu, triển khai xây dựng, tổ chức các hoạt động phù hợp, chất lượng.</w:t>
      </w:r>
    </w:p>
    <w:p w14:paraId="2B6AD714" w14:textId="77777777" w:rsidR="00CA2FE3" w:rsidRDefault="00CA2FE3" w:rsidP="00E72123">
      <w:pPr>
        <w:spacing w:after="0"/>
        <w:rPr>
          <w:color w:val="000000" w:themeColor="text1"/>
        </w:rPr>
      </w:pPr>
      <w:r>
        <w:rPr>
          <w:color w:val="000000" w:themeColor="text1"/>
        </w:rPr>
        <w:t>+ Thực tập SP là những tiết dạy minh họa theo hướng nghiên cứu bài học( không xếp loại) chỉ đánh giá, nhận xét rút kinh nghiệm. Cần lựa chọn môn học và người dạy thể nghiệm.</w:t>
      </w:r>
    </w:p>
    <w:p w14:paraId="3CC9EF76" w14:textId="77777777" w:rsidR="00CA2FE3" w:rsidRDefault="00CA2FE3" w:rsidP="00E72123">
      <w:pPr>
        <w:spacing w:after="0"/>
        <w:rPr>
          <w:color w:val="000000" w:themeColor="text1"/>
        </w:rPr>
      </w:pPr>
      <w:r>
        <w:rPr>
          <w:color w:val="000000" w:themeColor="text1"/>
        </w:rPr>
        <w:t>+ Kiểm tra chuyên đề, kiểm tra nội bộ có đánh giá, xếp loại để làm căn cứ đánh giá, xếp loại cuối năm.</w:t>
      </w:r>
    </w:p>
    <w:p w14:paraId="29F44980" w14:textId="77777777" w:rsidR="00CA2FE3" w:rsidRPr="0033712E" w:rsidRDefault="00CA2FE3" w:rsidP="00E72123">
      <w:pPr>
        <w:spacing w:after="0"/>
        <w:jc w:val="both"/>
        <w:rPr>
          <w:color w:val="000000" w:themeColor="text1"/>
        </w:rPr>
      </w:pPr>
      <w:r>
        <w:rPr>
          <w:color w:val="000000" w:themeColor="text1"/>
        </w:rPr>
        <w:t xml:space="preserve">+ Đánh giá học sinh theo đúng thông tư 27 BDG-ĐT: Đánh giá thường xuyên bằng nhận xét; đánh giá định kỳ bằng điểm. </w:t>
      </w:r>
    </w:p>
    <w:p w14:paraId="790C9691" w14:textId="477BCD2A" w:rsidR="00CA2FE3" w:rsidRDefault="00CA2FE3" w:rsidP="00E72123">
      <w:pPr>
        <w:spacing w:after="0"/>
        <w:rPr>
          <w:color w:val="000000" w:themeColor="text1"/>
          <w:szCs w:val="28"/>
        </w:rPr>
      </w:pPr>
      <w:r>
        <w:rPr>
          <w:color w:val="000000" w:themeColor="text1"/>
          <w:szCs w:val="28"/>
        </w:rPr>
        <w:t>- Không thành lập tổ văn phòng vì không đảm bảo số lượng. BGH dạy khối nào thì tham gia SHCM với khố</w:t>
      </w:r>
      <w:r w:rsidR="002C38E4">
        <w:rPr>
          <w:color w:val="000000" w:themeColor="text1"/>
          <w:szCs w:val="28"/>
        </w:rPr>
        <w:t>i ( tổ CM) đó. Nhân viên hành chính phân công về tham gia SH cùng các tổ chuyên môn.</w:t>
      </w:r>
    </w:p>
    <w:p w14:paraId="2ADEFC24" w14:textId="74F7A5A5" w:rsidR="002C38E4" w:rsidRDefault="002C38E4" w:rsidP="00E72123">
      <w:pPr>
        <w:spacing w:after="0"/>
        <w:rPr>
          <w:color w:val="000000" w:themeColor="text1"/>
          <w:szCs w:val="28"/>
        </w:rPr>
      </w:pPr>
      <w:r>
        <w:rPr>
          <w:color w:val="000000" w:themeColor="text1"/>
          <w:szCs w:val="28"/>
        </w:rPr>
        <w:t>- Cần thận trọng, khéo léo trong cách ứng xử với phụ huynh học sinh. Làm tốt công tác truyền thông.</w:t>
      </w:r>
    </w:p>
    <w:p w14:paraId="6CC5A27E" w14:textId="0A99D937" w:rsidR="002C38E4" w:rsidRPr="00CA2FE3" w:rsidRDefault="002C38E4" w:rsidP="00E72123">
      <w:pPr>
        <w:spacing w:after="0"/>
        <w:rPr>
          <w:color w:val="000000" w:themeColor="text1"/>
          <w:szCs w:val="28"/>
        </w:rPr>
      </w:pPr>
      <w:r>
        <w:rPr>
          <w:color w:val="000000" w:themeColor="text1"/>
          <w:szCs w:val="28"/>
        </w:rPr>
        <w:lastRenderedPageBreak/>
        <w:t>- Công tác bán trú: Cân tiền ăn theo ngày. Cần có phần mềm để đảm bảo dinh dưỡng cho HS. Đảm bảo VSATTP từ khâu nhập, chế biến, chia thức ăn ( kiểm thực ba bước), tem đúng quy định. Nhân viên phục vụ bán trú phải có giấy chứng nhận SK, chứng chỉ nấu ăn, mặc đúng trang phục, đeo khẩu trang khi làm nhiệm vụ. XD thực đơn khoa học.</w:t>
      </w:r>
      <w:r w:rsidR="00594C12">
        <w:rPr>
          <w:color w:val="000000" w:themeColor="text1"/>
          <w:szCs w:val="28"/>
        </w:rPr>
        <w:t xml:space="preserve"> Chú ý khâu vệ sinh lớp học, khăn, gối, chăn, ga…</w:t>
      </w:r>
    </w:p>
    <w:p w14:paraId="7C8F6472" w14:textId="1053EFDE" w:rsidR="004E784A" w:rsidRPr="00C85520" w:rsidRDefault="00AC05E8" w:rsidP="00E72123">
      <w:pPr>
        <w:spacing w:after="0"/>
        <w:rPr>
          <w:b/>
          <w:bCs/>
          <w:color w:val="000000" w:themeColor="text1"/>
          <w:szCs w:val="28"/>
          <w:lang w:val="vi-VN"/>
        </w:rPr>
      </w:pPr>
      <w:r w:rsidRPr="00C85520">
        <w:rPr>
          <w:b/>
          <w:bCs/>
          <w:color w:val="000000" w:themeColor="text1"/>
          <w:szCs w:val="28"/>
          <w:lang w:val="vi-VN"/>
        </w:rPr>
        <w:t>III.</w:t>
      </w:r>
      <w:r w:rsidR="00651F72" w:rsidRPr="00C85520">
        <w:rPr>
          <w:b/>
          <w:bCs/>
          <w:color w:val="000000" w:themeColor="text1"/>
          <w:szCs w:val="28"/>
          <w:lang w:val="vi-VN"/>
        </w:rPr>
        <w:t xml:space="preserve"> KẾ HOẠCH </w:t>
      </w:r>
      <w:r w:rsidR="00BE567D" w:rsidRPr="00C85520">
        <w:rPr>
          <w:b/>
          <w:bCs/>
          <w:color w:val="000000" w:themeColor="text1"/>
          <w:szCs w:val="28"/>
          <w:lang w:val="vi-VN"/>
        </w:rPr>
        <w:t xml:space="preserve">CÔNG TÁC </w:t>
      </w:r>
      <w:r w:rsidR="00976ECA" w:rsidRPr="00C85520">
        <w:rPr>
          <w:b/>
          <w:bCs/>
          <w:color w:val="000000" w:themeColor="text1"/>
          <w:szCs w:val="28"/>
          <w:lang w:val="vi-VN"/>
        </w:rPr>
        <w:t xml:space="preserve">THÁNG </w:t>
      </w:r>
      <w:r w:rsidR="009413A0" w:rsidRPr="00C85520">
        <w:rPr>
          <w:b/>
          <w:bCs/>
          <w:color w:val="000000" w:themeColor="text1"/>
          <w:szCs w:val="28"/>
          <w:lang w:val="vi-VN"/>
        </w:rPr>
        <w:t>1</w:t>
      </w:r>
      <w:r w:rsidR="007B041E">
        <w:rPr>
          <w:b/>
          <w:bCs/>
          <w:color w:val="000000" w:themeColor="text1"/>
          <w:szCs w:val="28"/>
          <w:lang w:val="vi-VN"/>
        </w:rPr>
        <w:t>1</w:t>
      </w:r>
    </w:p>
    <w:p w14:paraId="584DC654" w14:textId="62A3B636" w:rsidR="00005CED" w:rsidRPr="00C85520" w:rsidRDefault="000C0CC8" w:rsidP="00E72123">
      <w:pPr>
        <w:spacing w:after="0"/>
        <w:rPr>
          <w:b/>
          <w:bCs/>
          <w:color w:val="000000" w:themeColor="text1"/>
          <w:szCs w:val="28"/>
          <w:lang w:val="vi-VN"/>
        </w:rPr>
      </w:pPr>
      <w:r w:rsidRPr="00C85520">
        <w:rPr>
          <w:b/>
          <w:bCs/>
          <w:color w:val="000000" w:themeColor="text1"/>
          <w:szCs w:val="28"/>
          <w:lang w:val="vi-VN"/>
        </w:rPr>
        <w:t>1</w:t>
      </w:r>
      <w:r w:rsidR="001668A5" w:rsidRPr="00C85520">
        <w:rPr>
          <w:b/>
          <w:bCs/>
          <w:color w:val="000000" w:themeColor="text1"/>
          <w:szCs w:val="28"/>
          <w:lang w:val="vi-VN"/>
        </w:rPr>
        <w:t>. Công tác tư tưởng chính trị</w:t>
      </w:r>
    </w:p>
    <w:p w14:paraId="75FB7AD3" w14:textId="644F63B7" w:rsidR="000C0CC8" w:rsidRPr="00C85520" w:rsidRDefault="000C0CC8" w:rsidP="00E72123">
      <w:pPr>
        <w:spacing w:after="0"/>
        <w:rPr>
          <w:color w:val="000000" w:themeColor="text1"/>
          <w:szCs w:val="28"/>
          <w:lang w:val="vi-VN"/>
        </w:rPr>
      </w:pPr>
      <w:r w:rsidRPr="00C85520">
        <w:rPr>
          <w:color w:val="000000" w:themeColor="text1"/>
          <w:szCs w:val="28"/>
          <w:lang w:val="vi-VN"/>
        </w:rPr>
        <w:t>- GDHS thực hiện nghiêm túc nội qu</w:t>
      </w:r>
      <w:r w:rsidR="00C85520">
        <w:rPr>
          <w:color w:val="000000" w:themeColor="text1"/>
          <w:szCs w:val="28"/>
          <w:lang w:val="vi-VN"/>
        </w:rPr>
        <w:t>y</w:t>
      </w:r>
      <w:r w:rsidRPr="00C85520">
        <w:rPr>
          <w:color w:val="000000" w:themeColor="text1"/>
          <w:szCs w:val="28"/>
          <w:lang w:val="vi-VN"/>
        </w:rPr>
        <w:t>, qu</w:t>
      </w:r>
      <w:r w:rsidR="00C85520">
        <w:rPr>
          <w:color w:val="000000" w:themeColor="text1"/>
          <w:szCs w:val="28"/>
          <w:lang w:val="vi-VN"/>
        </w:rPr>
        <w:t>y</w:t>
      </w:r>
      <w:r w:rsidRPr="00C85520">
        <w:rPr>
          <w:color w:val="000000" w:themeColor="text1"/>
          <w:szCs w:val="28"/>
          <w:lang w:val="vi-VN"/>
        </w:rPr>
        <w:t xml:space="preserve"> chế của nhà trường; Nâng cao nhận thức thích ứng an toàn ANTH, ATGT trước cổng trường. </w:t>
      </w:r>
    </w:p>
    <w:p w14:paraId="4BA3DF79" w14:textId="77777777" w:rsidR="000C0CC8" w:rsidRPr="00C85520" w:rsidRDefault="000C0CC8" w:rsidP="00E72123">
      <w:pPr>
        <w:spacing w:after="0"/>
        <w:rPr>
          <w:color w:val="000000" w:themeColor="text1"/>
          <w:szCs w:val="28"/>
          <w:lang w:val="vi-VN"/>
        </w:rPr>
      </w:pPr>
      <w:r w:rsidRPr="00C85520">
        <w:rPr>
          <w:color w:val="000000" w:themeColor="text1"/>
          <w:szCs w:val="28"/>
          <w:lang w:val="vi-VN"/>
        </w:rPr>
        <w:t xml:space="preserve">- Nghiêm túc thực hiện nội quy, quy chế của ngành. </w:t>
      </w:r>
      <w:r w:rsidRPr="00C85520">
        <w:rPr>
          <w:color w:val="000000" w:themeColor="text1"/>
          <w:szCs w:val="28"/>
          <w:lang w:val="vi-VN"/>
        </w:rPr>
        <w:tab/>
      </w:r>
    </w:p>
    <w:p w14:paraId="68C0F14F" w14:textId="16F98A05" w:rsidR="000C0CC8" w:rsidRPr="00C85520" w:rsidRDefault="000C0CC8" w:rsidP="00E72123">
      <w:pPr>
        <w:spacing w:after="0"/>
        <w:rPr>
          <w:color w:val="000000" w:themeColor="text1"/>
          <w:szCs w:val="28"/>
          <w:lang w:val="vi-VN"/>
        </w:rPr>
      </w:pPr>
      <w:r w:rsidRPr="00C85520">
        <w:rPr>
          <w:color w:val="000000" w:themeColor="text1"/>
          <w:szCs w:val="28"/>
          <w:lang w:val="vi-VN"/>
        </w:rPr>
        <w:t>- Làm tốt công tác truyền thông, thái độ ứng xử văn hóa trong môi trường giáo dục.</w:t>
      </w:r>
    </w:p>
    <w:p w14:paraId="240D5670" w14:textId="44141794" w:rsidR="00AC1670" w:rsidRPr="00C85520" w:rsidRDefault="00F2345D" w:rsidP="00E72123">
      <w:pPr>
        <w:spacing w:after="0"/>
        <w:rPr>
          <w:b/>
          <w:bCs/>
          <w:color w:val="000000" w:themeColor="text1"/>
          <w:szCs w:val="28"/>
          <w:lang w:val="vi-VN"/>
        </w:rPr>
      </w:pPr>
      <w:r w:rsidRPr="00C85520">
        <w:rPr>
          <w:b/>
          <w:bCs/>
          <w:color w:val="000000" w:themeColor="text1"/>
          <w:szCs w:val="28"/>
          <w:lang w:val="vi-VN"/>
        </w:rPr>
        <w:t>2</w:t>
      </w:r>
      <w:r w:rsidR="00AC1670" w:rsidRPr="00C85520">
        <w:rPr>
          <w:b/>
          <w:bCs/>
          <w:color w:val="000000" w:themeColor="text1"/>
          <w:szCs w:val="28"/>
          <w:lang w:val="vi-VN"/>
        </w:rPr>
        <w:t>. Chuyên môn</w:t>
      </w:r>
    </w:p>
    <w:p w14:paraId="214868BA" w14:textId="0B3469AE" w:rsidR="00F33D4B" w:rsidRPr="00B81C7F" w:rsidRDefault="00F33D4B" w:rsidP="00E72123">
      <w:pPr>
        <w:spacing w:after="0"/>
        <w:rPr>
          <w:b/>
          <w:sz w:val="26"/>
          <w:szCs w:val="26"/>
        </w:rPr>
      </w:pPr>
      <w:r w:rsidRPr="007B041E">
        <w:rPr>
          <w:b/>
          <w:sz w:val="26"/>
          <w:szCs w:val="26"/>
          <w:lang w:val="vi-VN"/>
        </w:rPr>
        <w:t xml:space="preserve">- </w:t>
      </w:r>
      <w:r w:rsidR="00536612">
        <w:rPr>
          <w:b/>
          <w:sz w:val="26"/>
          <w:szCs w:val="26"/>
        </w:rPr>
        <w:t xml:space="preserve">Tổ chức các hoạt động </w:t>
      </w:r>
      <w:r w:rsidRPr="007B041E">
        <w:rPr>
          <w:b/>
          <w:sz w:val="26"/>
          <w:szCs w:val="26"/>
          <w:lang w:val="vi-VN"/>
        </w:rPr>
        <w:t>Kỷ niệm ngày Nhà giáo Việ</w:t>
      </w:r>
      <w:r w:rsidR="00B81C7F">
        <w:rPr>
          <w:b/>
          <w:sz w:val="26"/>
          <w:szCs w:val="26"/>
          <w:lang w:val="vi-VN"/>
        </w:rPr>
        <w:t>t Nam 20/11</w:t>
      </w:r>
      <w:r w:rsidR="00B81C7F">
        <w:rPr>
          <w:b/>
          <w:sz w:val="26"/>
          <w:szCs w:val="26"/>
        </w:rPr>
        <w:t xml:space="preserve"> vui vẻ, sáng tạo.</w:t>
      </w:r>
    </w:p>
    <w:p w14:paraId="65F2A2EA" w14:textId="4A697232" w:rsidR="00241F04" w:rsidRDefault="00241F04" w:rsidP="00E72123">
      <w:pPr>
        <w:spacing w:after="0"/>
        <w:rPr>
          <w:color w:val="000000" w:themeColor="text1"/>
          <w:szCs w:val="28"/>
        </w:rPr>
      </w:pPr>
      <w:r w:rsidRPr="00C85520">
        <w:rPr>
          <w:color w:val="000000" w:themeColor="text1"/>
          <w:szCs w:val="28"/>
          <w:lang w:val="vi-VN"/>
        </w:rPr>
        <w:t xml:space="preserve">- Thực hiện đảm bảo chương trình dạy học tuần </w:t>
      </w:r>
      <w:r w:rsidR="007B041E">
        <w:rPr>
          <w:color w:val="000000" w:themeColor="text1"/>
          <w:szCs w:val="28"/>
          <w:lang w:val="vi-VN"/>
        </w:rPr>
        <w:t>9</w:t>
      </w:r>
      <w:r w:rsidRPr="00C85520">
        <w:rPr>
          <w:color w:val="000000" w:themeColor="text1"/>
          <w:szCs w:val="28"/>
          <w:lang w:val="vi-VN"/>
        </w:rPr>
        <w:t xml:space="preserve"> – </w:t>
      </w:r>
      <w:r w:rsidR="007B041E">
        <w:rPr>
          <w:color w:val="000000" w:themeColor="text1"/>
          <w:szCs w:val="28"/>
          <w:lang w:val="vi-VN"/>
        </w:rPr>
        <w:t>12</w:t>
      </w:r>
      <w:r w:rsidRPr="00C85520">
        <w:rPr>
          <w:color w:val="000000" w:themeColor="text1"/>
          <w:szCs w:val="28"/>
          <w:lang w:val="vi-VN"/>
        </w:rPr>
        <w:t>.</w:t>
      </w:r>
    </w:p>
    <w:p w14:paraId="70CA123C" w14:textId="2A82A7A0" w:rsidR="007B041E" w:rsidRPr="00B81C7F" w:rsidRDefault="00053DDC" w:rsidP="00E72123">
      <w:pPr>
        <w:spacing w:after="0"/>
        <w:rPr>
          <w:color w:val="000000" w:themeColor="text1"/>
          <w:szCs w:val="28"/>
        </w:rPr>
      </w:pPr>
      <w:r>
        <w:rPr>
          <w:color w:val="000000" w:themeColor="text1"/>
          <w:szCs w:val="28"/>
        </w:rPr>
        <w:t>- XD, thống nhất ma trận Toán, TV khối 4,5 theo cụm</w:t>
      </w:r>
      <w:r w:rsidR="00B81C7F">
        <w:rPr>
          <w:color w:val="000000" w:themeColor="text1"/>
          <w:szCs w:val="28"/>
        </w:rPr>
        <w:t>. Đề phải bám sát ma trận</w:t>
      </w:r>
      <w:r>
        <w:rPr>
          <w:color w:val="000000" w:themeColor="text1"/>
          <w:szCs w:val="28"/>
        </w:rPr>
        <w:t xml:space="preserve"> và tổ chức k</w:t>
      </w:r>
      <w:r w:rsidR="007B041E" w:rsidRPr="007B041E">
        <w:rPr>
          <w:color w:val="000000" w:themeColor="text1"/>
          <w:szCs w:val="28"/>
          <w:lang w:val="vi-VN"/>
        </w:rPr>
        <w:t>iểm tra định kì giữa kì I đối với lớ</w:t>
      </w:r>
      <w:r w:rsidR="00B81C7F">
        <w:rPr>
          <w:color w:val="000000" w:themeColor="text1"/>
          <w:szCs w:val="28"/>
          <w:lang w:val="vi-VN"/>
        </w:rPr>
        <w:t>p 4,5</w:t>
      </w:r>
      <w:r w:rsidR="00B81C7F">
        <w:rPr>
          <w:color w:val="000000" w:themeColor="text1"/>
          <w:szCs w:val="28"/>
        </w:rPr>
        <w:t xml:space="preserve"> nghiêm túc, chất lượng.</w:t>
      </w:r>
    </w:p>
    <w:p w14:paraId="5F71539C" w14:textId="2C995EDA" w:rsidR="007B041E" w:rsidRPr="00053DDC" w:rsidRDefault="007B041E" w:rsidP="00E72123">
      <w:pPr>
        <w:spacing w:after="0"/>
        <w:rPr>
          <w:color w:val="000000" w:themeColor="text1"/>
          <w:szCs w:val="28"/>
        </w:rPr>
      </w:pPr>
      <w:r w:rsidRPr="007B041E">
        <w:rPr>
          <w:color w:val="000000" w:themeColor="text1"/>
          <w:szCs w:val="28"/>
          <w:lang w:val="vi-VN"/>
        </w:rPr>
        <w:t>- Kiểm tra chuyên đề</w:t>
      </w:r>
      <w:r w:rsidR="00053DDC">
        <w:rPr>
          <w:color w:val="000000" w:themeColor="text1"/>
          <w:szCs w:val="28"/>
        </w:rPr>
        <w:t xml:space="preserve"> thực hiện nhiệm vụ dạy học và công tác bán trú</w:t>
      </w:r>
      <w:r w:rsidRPr="007B041E">
        <w:rPr>
          <w:color w:val="000000" w:themeColor="text1"/>
          <w:szCs w:val="28"/>
          <w:lang w:val="vi-VN"/>
        </w:rPr>
        <w:t>, kiểm tra đột xuấ</w:t>
      </w:r>
      <w:r w:rsidR="00053DDC">
        <w:rPr>
          <w:color w:val="000000" w:themeColor="text1"/>
          <w:szCs w:val="28"/>
          <w:lang w:val="vi-VN"/>
        </w:rPr>
        <w:t>t</w:t>
      </w:r>
      <w:r w:rsidR="00053DDC">
        <w:rPr>
          <w:color w:val="000000" w:themeColor="text1"/>
          <w:szCs w:val="28"/>
        </w:rPr>
        <w:t xml:space="preserve"> ( PGD, trường).</w:t>
      </w:r>
    </w:p>
    <w:p w14:paraId="37F23D12" w14:textId="0AFE2291" w:rsidR="00F537AF" w:rsidRDefault="00536612" w:rsidP="00E72123">
      <w:pPr>
        <w:spacing w:after="0"/>
        <w:rPr>
          <w:color w:val="000000" w:themeColor="text1"/>
          <w:szCs w:val="28"/>
          <w:lang w:val="vi-VN"/>
        </w:rPr>
      </w:pPr>
      <w:r>
        <w:rPr>
          <w:color w:val="000000" w:themeColor="text1"/>
          <w:szCs w:val="28"/>
          <w:lang w:val="vi-VN"/>
        </w:rPr>
        <w:t>- T</w:t>
      </w:r>
      <w:r>
        <w:rPr>
          <w:color w:val="000000" w:themeColor="text1"/>
          <w:szCs w:val="28"/>
        </w:rPr>
        <w:t>ổ chức thi</w:t>
      </w:r>
      <w:r w:rsidR="00F537AF" w:rsidRPr="007B041E">
        <w:rPr>
          <w:color w:val="000000" w:themeColor="text1"/>
          <w:szCs w:val="28"/>
          <w:lang w:val="vi-VN"/>
        </w:rPr>
        <w:t xml:space="preserve"> Giáo viên chủ nhiệm lớp giỏi cấp trường (Phần thực hành)</w:t>
      </w:r>
      <w:r w:rsidR="00F537AF">
        <w:rPr>
          <w:color w:val="000000" w:themeColor="text1"/>
          <w:szCs w:val="28"/>
          <w:lang w:val="vi-VN"/>
        </w:rPr>
        <w:t>.</w:t>
      </w:r>
    </w:p>
    <w:p w14:paraId="62E9A4F0" w14:textId="2F8F2ECB" w:rsidR="007B041E" w:rsidRDefault="007B041E" w:rsidP="00E72123">
      <w:pPr>
        <w:spacing w:after="0"/>
        <w:rPr>
          <w:color w:val="000000" w:themeColor="text1"/>
          <w:szCs w:val="28"/>
        </w:rPr>
      </w:pPr>
      <w:r w:rsidRPr="007B041E">
        <w:rPr>
          <w:color w:val="000000" w:themeColor="text1"/>
          <w:szCs w:val="28"/>
          <w:lang w:val="vi-VN"/>
        </w:rPr>
        <w:t>- SHCM cấp Thành các môn n</w:t>
      </w:r>
      <w:r w:rsidRPr="007B041E">
        <w:rPr>
          <w:rFonts w:hint="eastAsia"/>
          <w:color w:val="000000" w:themeColor="text1"/>
          <w:szCs w:val="28"/>
          <w:lang w:val="vi-VN"/>
        </w:rPr>
        <w:t>ă</w:t>
      </w:r>
      <w:r w:rsidRPr="007B041E">
        <w:rPr>
          <w:color w:val="000000" w:themeColor="text1"/>
          <w:szCs w:val="28"/>
          <w:lang w:val="vi-VN"/>
        </w:rPr>
        <w:t>ng khiếu (lần 1)</w:t>
      </w:r>
      <w:r w:rsidR="00053DDC">
        <w:rPr>
          <w:color w:val="000000" w:themeColor="text1"/>
          <w:szCs w:val="28"/>
        </w:rPr>
        <w:t>.</w:t>
      </w:r>
    </w:p>
    <w:p w14:paraId="716565A3" w14:textId="1BB5F8BE" w:rsidR="00B81C7F" w:rsidRDefault="00B81C7F" w:rsidP="00E72123">
      <w:pPr>
        <w:spacing w:after="0"/>
        <w:rPr>
          <w:color w:val="000000" w:themeColor="text1"/>
          <w:szCs w:val="28"/>
        </w:rPr>
      </w:pPr>
      <w:r>
        <w:rPr>
          <w:color w:val="000000" w:themeColor="text1"/>
          <w:szCs w:val="28"/>
        </w:rPr>
        <w:t>- Triển khai tập huấn lại các nội dung đã được tập huấn cho tất cả GV.</w:t>
      </w:r>
    </w:p>
    <w:p w14:paraId="0AE2882F" w14:textId="67189AA8" w:rsidR="00053DDC" w:rsidRPr="00053DDC" w:rsidRDefault="00053DDC" w:rsidP="00E72123">
      <w:pPr>
        <w:spacing w:after="0"/>
        <w:rPr>
          <w:color w:val="000000" w:themeColor="text1"/>
          <w:szCs w:val="28"/>
        </w:rPr>
      </w:pPr>
      <w:r>
        <w:rPr>
          <w:color w:val="000000" w:themeColor="text1"/>
          <w:szCs w:val="28"/>
        </w:rPr>
        <w:t>- Tham gia tập huấn Dự án Dạy học thông qua chơi tại Cửa Lò vào ngày 5/11/2024( 1,5 ngày).</w:t>
      </w:r>
    </w:p>
    <w:p w14:paraId="3869651A" w14:textId="7677E92C" w:rsidR="007B041E" w:rsidRPr="007B041E" w:rsidRDefault="007B041E" w:rsidP="00E72123">
      <w:pPr>
        <w:spacing w:after="0"/>
        <w:rPr>
          <w:color w:val="000000" w:themeColor="text1"/>
          <w:szCs w:val="28"/>
          <w:lang w:val="vi-VN"/>
        </w:rPr>
      </w:pPr>
      <w:r w:rsidRPr="007B041E">
        <w:rPr>
          <w:color w:val="000000" w:themeColor="text1"/>
          <w:szCs w:val="28"/>
          <w:lang w:val="vi-VN"/>
        </w:rPr>
        <w:t>- Tổ chức vòng loại CLB Văn – Toán tuổi thơ</w:t>
      </w:r>
      <w:r w:rsidR="00A034EC">
        <w:rPr>
          <w:color w:val="000000" w:themeColor="text1"/>
          <w:szCs w:val="28"/>
          <w:lang w:val="vi-VN"/>
        </w:rPr>
        <w:t xml:space="preserve"> lần 1</w:t>
      </w:r>
      <w:r w:rsidRPr="007B041E">
        <w:rPr>
          <w:color w:val="000000" w:themeColor="text1"/>
          <w:szCs w:val="28"/>
          <w:lang w:val="vi-VN"/>
        </w:rPr>
        <w:t>.</w:t>
      </w:r>
    </w:p>
    <w:p w14:paraId="3E586F16" w14:textId="035910B4" w:rsidR="007B041E" w:rsidRPr="00053DDC" w:rsidRDefault="007B041E" w:rsidP="00E72123">
      <w:pPr>
        <w:spacing w:after="0"/>
        <w:rPr>
          <w:color w:val="000000" w:themeColor="text1"/>
          <w:szCs w:val="28"/>
        </w:rPr>
      </w:pPr>
      <w:r w:rsidRPr="007B041E">
        <w:rPr>
          <w:color w:val="000000" w:themeColor="text1"/>
          <w:szCs w:val="28"/>
          <w:lang w:val="vi-VN"/>
        </w:rPr>
        <w:t>- Tham gia các lớp tập huấn, bồi dưỡng c</w:t>
      </w:r>
      <w:r w:rsidR="00053DDC">
        <w:rPr>
          <w:color w:val="000000" w:themeColor="text1"/>
          <w:szCs w:val="28"/>
        </w:rPr>
        <w:t>ác cấp.</w:t>
      </w:r>
    </w:p>
    <w:p w14:paraId="61AA7442" w14:textId="0B81EA20" w:rsidR="007B041E" w:rsidRPr="0033712E" w:rsidRDefault="007B041E" w:rsidP="00E72123">
      <w:pPr>
        <w:spacing w:after="0"/>
        <w:rPr>
          <w:szCs w:val="28"/>
          <w:lang w:val="vi-VN"/>
        </w:rPr>
      </w:pPr>
      <w:r w:rsidRPr="007B041E">
        <w:rPr>
          <w:color w:val="000000" w:themeColor="text1"/>
          <w:szCs w:val="28"/>
          <w:lang w:val="vi-VN"/>
        </w:rPr>
        <w:t>- SHCM cấp trường: Dạy học dự án kết hợp qua trạm K5 môn Lịch sử - Địa lý</w:t>
      </w:r>
      <w:r w:rsidR="00297217">
        <w:rPr>
          <w:color w:val="000000" w:themeColor="text1"/>
          <w:szCs w:val="28"/>
          <w:lang w:val="vi-VN"/>
        </w:rPr>
        <w:t xml:space="preserve"> </w:t>
      </w:r>
      <w:r w:rsidR="0033712E">
        <w:rPr>
          <w:szCs w:val="28"/>
          <w:lang w:val="vi-VN"/>
        </w:rPr>
        <w:t>(</w:t>
      </w:r>
      <w:r w:rsidR="00297217" w:rsidRPr="0033712E">
        <w:rPr>
          <w:szCs w:val="28"/>
          <w:lang w:val="vi-VN"/>
        </w:rPr>
        <w:t xml:space="preserve"> đồng chí Thu)</w:t>
      </w:r>
      <w:r w:rsidRPr="0033712E">
        <w:rPr>
          <w:szCs w:val="28"/>
          <w:lang w:val="vi-VN"/>
        </w:rPr>
        <w:t>.</w:t>
      </w:r>
    </w:p>
    <w:p w14:paraId="633AFCF0" w14:textId="542E7199" w:rsidR="007B041E" w:rsidRPr="007B041E" w:rsidRDefault="007B041E" w:rsidP="00E72123">
      <w:pPr>
        <w:spacing w:after="0"/>
        <w:rPr>
          <w:color w:val="000000" w:themeColor="text1"/>
          <w:szCs w:val="28"/>
          <w:lang w:val="vi-VN"/>
        </w:rPr>
      </w:pPr>
      <w:r w:rsidRPr="007B041E">
        <w:rPr>
          <w:color w:val="000000" w:themeColor="text1"/>
          <w:szCs w:val="28"/>
          <w:lang w:val="vi-VN"/>
        </w:rPr>
        <w:t>- CLB Nghệ thuật phối hợp</w:t>
      </w:r>
      <w:r w:rsidR="00D102BE">
        <w:rPr>
          <w:color w:val="000000" w:themeColor="text1"/>
          <w:szCs w:val="28"/>
          <w:lang w:val="vi-VN"/>
        </w:rPr>
        <w:t xml:space="preserve"> Liên đội</w:t>
      </w:r>
      <w:r w:rsidRPr="007B041E">
        <w:rPr>
          <w:color w:val="000000" w:themeColor="text1"/>
          <w:szCs w:val="28"/>
          <w:lang w:val="vi-VN"/>
        </w:rPr>
        <w:t xml:space="preserve"> tổ chức cuộc thi Tìm kiếm tài năng học sinh.</w:t>
      </w:r>
    </w:p>
    <w:p w14:paraId="690671C8" w14:textId="35F20D67" w:rsidR="007B041E" w:rsidRPr="00536612" w:rsidRDefault="007B041E" w:rsidP="00E72123">
      <w:pPr>
        <w:spacing w:after="0"/>
        <w:rPr>
          <w:color w:val="000000" w:themeColor="text1"/>
          <w:szCs w:val="28"/>
        </w:rPr>
      </w:pPr>
      <w:r w:rsidRPr="007B041E">
        <w:rPr>
          <w:color w:val="000000" w:themeColor="text1"/>
          <w:szCs w:val="28"/>
          <w:lang w:val="vi-VN"/>
        </w:rPr>
        <w:t>- Tham gia Giáo viên chủ nhiệm lớp giỏi cấ</w:t>
      </w:r>
      <w:r w:rsidR="00536612">
        <w:rPr>
          <w:color w:val="000000" w:themeColor="text1"/>
          <w:szCs w:val="28"/>
          <w:lang w:val="vi-VN"/>
        </w:rPr>
        <w:t>p thành</w:t>
      </w:r>
      <w:r w:rsidR="00536612">
        <w:rPr>
          <w:color w:val="000000" w:themeColor="text1"/>
          <w:szCs w:val="28"/>
        </w:rPr>
        <w:t xml:space="preserve"> từ ngày 21/11- 30/11/2024</w:t>
      </w:r>
      <w:r w:rsidR="00053DDC">
        <w:rPr>
          <w:color w:val="000000" w:themeColor="text1"/>
          <w:szCs w:val="28"/>
        </w:rPr>
        <w:t xml:space="preserve"> ( phần thi báo cáo tại trường TH Bến Thủy; Thực hành tại trường TH Hưng Phúc).</w:t>
      </w:r>
    </w:p>
    <w:p w14:paraId="28AC7773" w14:textId="42208B12" w:rsidR="00A034EC" w:rsidRDefault="00A034EC" w:rsidP="00E72123">
      <w:pPr>
        <w:spacing w:after="0"/>
        <w:rPr>
          <w:color w:val="000000" w:themeColor="text1"/>
          <w:szCs w:val="28"/>
          <w:lang w:val="vi-VN"/>
        </w:rPr>
      </w:pPr>
      <w:r>
        <w:rPr>
          <w:color w:val="000000" w:themeColor="text1"/>
          <w:szCs w:val="28"/>
          <w:lang w:val="vi-VN"/>
        </w:rPr>
        <w:t>- Động viên học sinh tham gia các sân chơi: Trạng Nguyên tiếng Việt, Đấu trường toán học, vẽ tranh chiếc ô tô mơ ước,...</w:t>
      </w:r>
    </w:p>
    <w:p w14:paraId="4AF4CAA9" w14:textId="1355DD28" w:rsidR="00297217" w:rsidRPr="00536612" w:rsidRDefault="00297217" w:rsidP="00E72123">
      <w:pPr>
        <w:spacing w:after="0"/>
        <w:rPr>
          <w:szCs w:val="28"/>
          <w:lang w:val="vi-VN"/>
        </w:rPr>
      </w:pPr>
      <w:r w:rsidRPr="00536612">
        <w:rPr>
          <w:szCs w:val="28"/>
          <w:lang w:val="vi-VN"/>
        </w:rPr>
        <w:t>- Khối 3 thực hiện 1 lớp 1 tiết tự đọc sách báo tại thư viện nhà trường.</w:t>
      </w:r>
    </w:p>
    <w:p w14:paraId="70BBA572" w14:textId="675F7B30" w:rsidR="00297217" w:rsidRDefault="00297217" w:rsidP="00E72123">
      <w:pPr>
        <w:spacing w:after="0"/>
        <w:rPr>
          <w:color w:val="000000" w:themeColor="text1"/>
          <w:szCs w:val="28"/>
          <w:lang w:val="vi-VN"/>
        </w:rPr>
      </w:pPr>
      <w:r>
        <w:rPr>
          <w:color w:val="000000" w:themeColor="text1"/>
          <w:szCs w:val="28"/>
          <w:lang w:val="vi-VN"/>
        </w:rPr>
        <w:lastRenderedPageBreak/>
        <w:t>- Dạy chuyên đề cấp tổ:</w:t>
      </w:r>
    </w:p>
    <w:p w14:paraId="716EB63C" w14:textId="28328C92" w:rsidR="00297217" w:rsidRDefault="00297217" w:rsidP="00E72123">
      <w:pPr>
        <w:spacing w:after="0"/>
        <w:rPr>
          <w:color w:val="000000" w:themeColor="text1"/>
          <w:szCs w:val="28"/>
          <w:lang w:val="vi-VN"/>
        </w:rPr>
      </w:pPr>
      <w:r>
        <w:rPr>
          <w:color w:val="000000" w:themeColor="text1"/>
          <w:szCs w:val="28"/>
          <w:lang w:val="vi-VN"/>
        </w:rPr>
        <w:t>+ Khối 1: Cô Lam</w:t>
      </w:r>
    </w:p>
    <w:p w14:paraId="54FE7AB9" w14:textId="3C2DC975" w:rsidR="00297217" w:rsidRDefault="00297217" w:rsidP="00E72123">
      <w:pPr>
        <w:spacing w:after="0"/>
        <w:rPr>
          <w:color w:val="000000" w:themeColor="text1"/>
          <w:szCs w:val="28"/>
          <w:lang w:val="vi-VN"/>
        </w:rPr>
      </w:pPr>
      <w:r>
        <w:rPr>
          <w:color w:val="000000" w:themeColor="text1"/>
          <w:szCs w:val="28"/>
          <w:lang w:val="vi-VN"/>
        </w:rPr>
        <w:t>+ Khối 2: Cô Giang</w:t>
      </w:r>
    </w:p>
    <w:p w14:paraId="23A4F32B" w14:textId="145FC41C" w:rsidR="00297217" w:rsidRDefault="00297217" w:rsidP="00E72123">
      <w:pPr>
        <w:spacing w:after="0"/>
        <w:rPr>
          <w:color w:val="000000" w:themeColor="text1"/>
          <w:szCs w:val="28"/>
          <w:lang w:val="vi-VN"/>
        </w:rPr>
      </w:pPr>
      <w:r>
        <w:rPr>
          <w:color w:val="000000" w:themeColor="text1"/>
          <w:szCs w:val="28"/>
          <w:lang w:val="vi-VN"/>
        </w:rPr>
        <w:t>+ Khối 3: Cô Thuỷ</w:t>
      </w:r>
    </w:p>
    <w:p w14:paraId="4EDB994B" w14:textId="43B9948D" w:rsidR="00297217" w:rsidRDefault="00297217" w:rsidP="00E72123">
      <w:pPr>
        <w:spacing w:after="0"/>
        <w:rPr>
          <w:color w:val="000000" w:themeColor="text1"/>
          <w:szCs w:val="28"/>
          <w:lang w:val="vi-VN"/>
        </w:rPr>
      </w:pPr>
      <w:r>
        <w:rPr>
          <w:color w:val="000000" w:themeColor="text1"/>
          <w:szCs w:val="28"/>
          <w:lang w:val="vi-VN"/>
        </w:rPr>
        <w:t>+ Khối 4: Cô Loan</w:t>
      </w:r>
    </w:p>
    <w:p w14:paraId="3C983187" w14:textId="02663CE2" w:rsidR="00297217" w:rsidRDefault="00297217" w:rsidP="00E72123">
      <w:pPr>
        <w:spacing w:after="0"/>
        <w:rPr>
          <w:color w:val="000000" w:themeColor="text1"/>
          <w:szCs w:val="28"/>
          <w:lang w:val="vi-VN"/>
        </w:rPr>
      </w:pPr>
      <w:r>
        <w:rPr>
          <w:color w:val="000000" w:themeColor="text1"/>
          <w:szCs w:val="28"/>
          <w:lang w:val="vi-VN"/>
        </w:rPr>
        <w:t>+ Khối 5: Cô Thu</w:t>
      </w:r>
    </w:p>
    <w:p w14:paraId="371E3B39" w14:textId="09772303" w:rsidR="00443088" w:rsidRDefault="00443088" w:rsidP="00E72123">
      <w:pPr>
        <w:spacing w:after="0"/>
        <w:rPr>
          <w:color w:val="000000" w:themeColor="text1"/>
          <w:szCs w:val="28"/>
          <w:lang w:val="vi-VN"/>
        </w:rPr>
      </w:pPr>
      <w:r>
        <w:rPr>
          <w:color w:val="000000" w:themeColor="text1"/>
          <w:szCs w:val="28"/>
          <w:lang w:val="vi-VN"/>
        </w:rPr>
        <w:t>- Kế hoạch chiều thứ 4 hàng tuần:</w:t>
      </w:r>
    </w:p>
    <w:p w14:paraId="64A9816E" w14:textId="2548C7EC" w:rsidR="00443088" w:rsidRDefault="00443088" w:rsidP="00E72123">
      <w:pPr>
        <w:spacing w:after="0"/>
        <w:rPr>
          <w:color w:val="000000" w:themeColor="text1"/>
          <w:szCs w:val="28"/>
          <w:lang w:val="vi-VN"/>
        </w:rPr>
      </w:pPr>
      <w:r>
        <w:rPr>
          <w:color w:val="000000" w:themeColor="text1"/>
          <w:szCs w:val="28"/>
          <w:lang w:val="vi-VN"/>
        </w:rPr>
        <w:t>+ Tuần 9</w:t>
      </w:r>
      <w:r w:rsidR="00A034EC">
        <w:rPr>
          <w:color w:val="000000" w:themeColor="text1"/>
          <w:szCs w:val="28"/>
          <w:lang w:val="vi-VN"/>
        </w:rPr>
        <w:t xml:space="preserve"> (6/11)</w:t>
      </w:r>
      <w:r>
        <w:rPr>
          <w:color w:val="000000" w:themeColor="text1"/>
          <w:szCs w:val="28"/>
          <w:lang w:val="vi-VN"/>
        </w:rPr>
        <w:t>: Sơ khảo vòng loại Tìm kiếm tài năng nhí.</w:t>
      </w:r>
      <w:r w:rsidR="00A034EC">
        <w:rPr>
          <w:color w:val="000000" w:themeColor="text1"/>
          <w:szCs w:val="28"/>
          <w:lang w:val="vi-VN"/>
        </w:rPr>
        <w:t xml:space="preserve"> Các tổ chuyên môn nghiên cứu sinh hoạt thảo luận tiết dạy chuyên đề cấp trường, cấp tổ.</w:t>
      </w:r>
    </w:p>
    <w:p w14:paraId="23495785" w14:textId="47BA46AE" w:rsidR="00443088" w:rsidRDefault="00443088" w:rsidP="00E72123">
      <w:pPr>
        <w:spacing w:after="0"/>
        <w:rPr>
          <w:color w:val="000000" w:themeColor="text1"/>
          <w:szCs w:val="28"/>
          <w:lang w:val="vi-VN"/>
        </w:rPr>
      </w:pPr>
      <w:r>
        <w:rPr>
          <w:color w:val="000000" w:themeColor="text1"/>
          <w:szCs w:val="28"/>
          <w:lang w:val="vi-VN"/>
        </w:rPr>
        <w:t>+ Tuần 10</w:t>
      </w:r>
      <w:r w:rsidR="00A034EC">
        <w:rPr>
          <w:color w:val="000000" w:themeColor="text1"/>
          <w:szCs w:val="28"/>
          <w:lang w:val="vi-VN"/>
        </w:rPr>
        <w:t xml:space="preserve"> (13/11)</w:t>
      </w:r>
      <w:r>
        <w:rPr>
          <w:color w:val="000000" w:themeColor="text1"/>
          <w:szCs w:val="28"/>
          <w:lang w:val="vi-VN"/>
        </w:rPr>
        <w:t>: Chuyên đề cấp trường/ SH tổ chuyên môn.</w:t>
      </w:r>
    </w:p>
    <w:p w14:paraId="5E8F76ED" w14:textId="67969D67" w:rsidR="00443088" w:rsidRDefault="00443088" w:rsidP="00E72123">
      <w:pPr>
        <w:spacing w:after="0"/>
        <w:rPr>
          <w:color w:val="000000" w:themeColor="text1"/>
          <w:szCs w:val="28"/>
          <w:lang w:val="vi-VN"/>
        </w:rPr>
      </w:pPr>
      <w:r>
        <w:rPr>
          <w:color w:val="000000" w:themeColor="text1"/>
          <w:szCs w:val="28"/>
          <w:lang w:val="vi-VN"/>
        </w:rPr>
        <w:t>+ Tuần 11</w:t>
      </w:r>
      <w:r w:rsidR="00A034EC">
        <w:rPr>
          <w:color w:val="000000" w:themeColor="text1"/>
          <w:szCs w:val="28"/>
          <w:lang w:val="vi-VN"/>
        </w:rPr>
        <w:t xml:space="preserve"> (20/11)</w:t>
      </w:r>
      <w:r>
        <w:rPr>
          <w:color w:val="000000" w:themeColor="text1"/>
          <w:szCs w:val="28"/>
          <w:lang w:val="vi-VN"/>
        </w:rPr>
        <w:t>: Nghỉ lễ</w:t>
      </w:r>
    </w:p>
    <w:p w14:paraId="7983201E" w14:textId="0A9EB74E" w:rsidR="00A034EC" w:rsidRPr="00536612" w:rsidRDefault="00443088" w:rsidP="00E72123">
      <w:pPr>
        <w:spacing w:after="0"/>
        <w:rPr>
          <w:color w:val="000000" w:themeColor="text1"/>
          <w:szCs w:val="28"/>
        </w:rPr>
      </w:pPr>
      <w:r>
        <w:rPr>
          <w:color w:val="000000" w:themeColor="text1"/>
          <w:szCs w:val="28"/>
          <w:lang w:val="vi-VN"/>
        </w:rPr>
        <w:t>+ Tuần 12</w:t>
      </w:r>
      <w:r w:rsidR="00A034EC">
        <w:rPr>
          <w:color w:val="000000" w:themeColor="text1"/>
          <w:szCs w:val="28"/>
          <w:lang w:val="vi-VN"/>
        </w:rPr>
        <w:t xml:space="preserve"> (27/11)</w:t>
      </w:r>
      <w:r>
        <w:rPr>
          <w:color w:val="000000" w:themeColor="text1"/>
          <w:szCs w:val="28"/>
          <w:lang w:val="vi-VN"/>
        </w:rPr>
        <w:t xml:space="preserve">: </w:t>
      </w:r>
      <w:r w:rsidR="00536612">
        <w:rPr>
          <w:color w:val="000000" w:themeColor="text1"/>
          <w:szCs w:val="28"/>
          <w:lang w:val="vi-VN"/>
        </w:rPr>
        <w:t>Chuyên đề cấp trường/ SH tổ chuyên môn.</w:t>
      </w:r>
    </w:p>
    <w:p w14:paraId="1D7A2CA2" w14:textId="4A442B01" w:rsidR="00443088" w:rsidRDefault="00A034EC" w:rsidP="00E72123">
      <w:pPr>
        <w:spacing w:after="0"/>
        <w:rPr>
          <w:color w:val="000000" w:themeColor="text1"/>
          <w:szCs w:val="28"/>
          <w:lang w:val="vi-VN"/>
        </w:rPr>
      </w:pPr>
      <w:r>
        <w:rPr>
          <w:color w:val="000000" w:themeColor="text1"/>
          <w:szCs w:val="28"/>
          <w:lang w:val="vi-VN"/>
        </w:rPr>
        <w:t xml:space="preserve">* </w:t>
      </w:r>
      <w:r w:rsidR="00443088">
        <w:rPr>
          <w:color w:val="000000" w:themeColor="text1"/>
          <w:szCs w:val="28"/>
          <w:lang w:val="vi-VN"/>
        </w:rPr>
        <w:t xml:space="preserve">Sinh hoạt chuyên môn cấp </w:t>
      </w:r>
      <w:r>
        <w:rPr>
          <w:color w:val="000000" w:themeColor="text1"/>
          <w:szCs w:val="28"/>
          <w:lang w:val="vi-VN"/>
        </w:rPr>
        <w:t xml:space="preserve">cụm (Khối 1 thực hiện chuyên đề HĐTN Chủ đề: Chào mừng ngày thành lập QĐNDVN 22-12/SH </w:t>
      </w:r>
      <w:r w:rsidR="00443088">
        <w:rPr>
          <w:color w:val="000000" w:themeColor="text1"/>
          <w:szCs w:val="28"/>
          <w:lang w:val="vi-VN"/>
        </w:rPr>
        <w:t>tổ</w:t>
      </w:r>
      <w:r w:rsidRPr="00A034EC">
        <w:rPr>
          <w:color w:val="000000" w:themeColor="text1"/>
          <w:szCs w:val="28"/>
          <w:lang w:val="vi-VN"/>
        </w:rPr>
        <w:t xml:space="preserve"> </w:t>
      </w:r>
      <w:r>
        <w:rPr>
          <w:color w:val="000000" w:themeColor="text1"/>
          <w:szCs w:val="28"/>
          <w:lang w:val="vi-VN"/>
        </w:rPr>
        <w:t>chuyên môn</w:t>
      </w:r>
      <w:r w:rsidR="00443088">
        <w:rPr>
          <w:color w:val="000000" w:themeColor="text1"/>
          <w:szCs w:val="28"/>
          <w:lang w:val="vi-VN"/>
        </w:rPr>
        <w:t>.</w:t>
      </w:r>
    </w:p>
    <w:p w14:paraId="3B96F011" w14:textId="00670FEA" w:rsidR="00A034EC" w:rsidRDefault="00A034EC" w:rsidP="00E72123">
      <w:pPr>
        <w:spacing w:after="0"/>
        <w:rPr>
          <w:color w:val="000000" w:themeColor="text1"/>
          <w:szCs w:val="28"/>
          <w:lang w:val="vi-VN"/>
        </w:rPr>
      </w:pPr>
      <w:r>
        <w:rPr>
          <w:color w:val="000000" w:themeColor="text1"/>
          <w:szCs w:val="28"/>
          <w:lang w:val="vi-VN"/>
        </w:rPr>
        <w:t>* Khối 2,3 đi dự giờ cụm tại TH Lê Mao HĐTN 3; Khối 4,5 đi dự giờ cụm tại TH Đội Cung môn LS-ĐL.</w:t>
      </w:r>
    </w:p>
    <w:p w14:paraId="6C0BB808" w14:textId="2905DB01" w:rsidR="00A034EC" w:rsidRPr="00536612" w:rsidRDefault="00A034EC" w:rsidP="00E72123">
      <w:pPr>
        <w:spacing w:after="0"/>
        <w:rPr>
          <w:szCs w:val="28"/>
          <w:lang w:val="vi-VN"/>
        </w:rPr>
      </w:pPr>
      <w:r w:rsidRPr="00536612">
        <w:rPr>
          <w:szCs w:val="28"/>
          <w:lang w:val="vi-VN"/>
        </w:rPr>
        <w:t>* Nộp học liệu số về kho học liệu của cụm môn TNXH (mỗi khối 3 sản phẩm)</w:t>
      </w:r>
      <w:r w:rsidR="00297217" w:rsidRPr="00536612">
        <w:rPr>
          <w:szCs w:val="28"/>
          <w:lang w:val="vi-VN"/>
        </w:rPr>
        <w:t>; ba khối gửi vào mail: c1cuanam1.vinh@nghean.edu.vn.</w:t>
      </w:r>
    </w:p>
    <w:p w14:paraId="58DBB383" w14:textId="087B3D01" w:rsidR="000657C7" w:rsidRPr="007B041E" w:rsidRDefault="00F2345D" w:rsidP="00E72123">
      <w:pPr>
        <w:spacing w:after="0"/>
        <w:rPr>
          <w:b/>
          <w:bCs/>
          <w:color w:val="000000" w:themeColor="text1"/>
          <w:szCs w:val="28"/>
          <w:lang w:val="vi-VN"/>
        </w:rPr>
      </w:pPr>
      <w:r w:rsidRPr="007B041E">
        <w:rPr>
          <w:b/>
          <w:bCs/>
          <w:color w:val="000000" w:themeColor="text1"/>
          <w:szCs w:val="28"/>
          <w:lang w:val="vi-VN"/>
        </w:rPr>
        <w:t>3</w:t>
      </w:r>
      <w:r w:rsidR="000657C7" w:rsidRPr="007B041E">
        <w:rPr>
          <w:b/>
          <w:bCs/>
          <w:color w:val="000000" w:themeColor="text1"/>
          <w:szCs w:val="28"/>
          <w:lang w:val="vi-VN"/>
        </w:rPr>
        <w:t>. Công tác Đoàn - Đội và hoạt động NGLL</w:t>
      </w:r>
    </w:p>
    <w:p w14:paraId="0CBA2EB0" w14:textId="18EB6DAF" w:rsidR="00A81B95" w:rsidRPr="00443088" w:rsidRDefault="00443088" w:rsidP="00E72123">
      <w:pPr>
        <w:spacing w:after="0"/>
        <w:rPr>
          <w:color w:val="000000" w:themeColor="text1"/>
          <w:szCs w:val="28"/>
          <w:lang w:val="vi-VN"/>
        </w:rPr>
      </w:pPr>
      <w:r>
        <w:rPr>
          <w:color w:val="000000" w:themeColor="text1"/>
          <w:szCs w:val="28"/>
          <w:lang w:val="vi-VN"/>
        </w:rPr>
        <w:t xml:space="preserve">- </w:t>
      </w:r>
      <w:r w:rsidR="00A81B95" w:rsidRPr="00443088">
        <w:rPr>
          <w:color w:val="000000" w:themeColor="text1"/>
          <w:szCs w:val="28"/>
          <w:lang w:val="vi-VN"/>
        </w:rPr>
        <w:t xml:space="preserve">Tổ chức cho các lớp đăng ký “ Tháng học tốt- Tuần học tốt” </w:t>
      </w:r>
    </w:p>
    <w:p w14:paraId="085DC304" w14:textId="1B933868" w:rsidR="00443088" w:rsidRPr="00443088" w:rsidRDefault="00A81B95" w:rsidP="00E72123">
      <w:pPr>
        <w:spacing w:after="0"/>
        <w:rPr>
          <w:color w:val="000000" w:themeColor="text1"/>
          <w:szCs w:val="28"/>
          <w:lang w:val="vi-VN"/>
        </w:rPr>
      </w:pPr>
      <w:r w:rsidRPr="00443088">
        <w:rPr>
          <w:color w:val="000000" w:themeColor="text1"/>
          <w:szCs w:val="28"/>
          <w:lang w:val="vi-VN"/>
        </w:rPr>
        <w:t xml:space="preserve">- Phối hợp cùng y tế kiểm tra </w:t>
      </w:r>
      <w:r w:rsidR="00443088" w:rsidRPr="00443088">
        <w:rPr>
          <w:color w:val="000000" w:themeColor="text1"/>
          <w:szCs w:val="28"/>
          <w:lang w:val="vi-VN"/>
        </w:rPr>
        <w:t xml:space="preserve">Kiểm tra lớp sạch, lớp đẹp, lớp thân thiện: Thực hiện: Từ ngày 13/11 – 22/11/2024. </w:t>
      </w:r>
    </w:p>
    <w:p w14:paraId="4E3B30E5" w14:textId="38AB87A1" w:rsidR="00A81B95" w:rsidRPr="00443088" w:rsidRDefault="00A81B95" w:rsidP="00E72123">
      <w:pPr>
        <w:spacing w:after="0"/>
        <w:rPr>
          <w:color w:val="000000" w:themeColor="text1"/>
          <w:szCs w:val="28"/>
          <w:lang w:val="vi-VN"/>
        </w:rPr>
      </w:pPr>
      <w:r w:rsidRPr="00443088">
        <w:rPr>
          <w:color w:val="000000" w:themeColor="text1"/>
          <w:szCs w:val="28"/>
          <w:lang w:val="vi-VN"/>
        </w:rPr>
        <w:t>- Tổ chức Hội thi “Tìm kiếm tài năng”; “Ngày hội Âm nhạc” (Dự kiế</w:t>
      </w:r>
      <w:r w:rsidR="00B81C7F">
        <w:rPr>
          <w:color w:val="000000" w:themeColor="text1"/>
          <w:szCs w:val="28"/>
          <w:lang w:val="vi-VN"/>
        </w:rPr>
        <w:t xml:space="preserve">n) </w:t>
      </w:r>
      <w:r w:rsidRPr="00443088">
        <w:rPr>
          <w:color w:val="000000" w:themeColor="text1"/>
          <w:szCs w:val="28"/>
          <w:lang w:val="vi-VN"/>
        </w:rPr>
        <w:t>chào mừng kỷ niệm 42 năm ngày Nhà giáo Việt Nam</w:t>
      </w:r>
      <w:r w:rsidR="00443088" w:rsidRPr="00443088">
        <w:rPr>
          <w:color w:val="000000" w:themeColor="text1"/>
          <w:szCs w:val="28"/>
          <w:lang w:val="vi-VN"/>
        </w:rPr>
        <w:t>.</w:t>
      </w:r>
    </w:p>
    <w:p w14:paraId="62BB93ED" w14:textId="2FBDCA1A" w:rsidR="00443088" w:rsidRPr="00443088" w:rsidRDefault="00443088" w:rsidP="00E72123">
      <w:pPr>
        <w:spacing w:after="0"/>
        <w:rPr>
          <w:color w:val="000000" w:themeColor="text1"/>
          <w:szCs w:val="28"/>
          <w:lang w:val="vi-VN"/>
        </w:rPr>
      </w:pPr>
      <w:r w:rsidRPr="00443088">
        <w:rPr>
          <w:color w:val="000000" w:themeColor="text1"/>
          <w:szCs w:val="28"/>
          <w:lang w:val="vi-VN"/>
        </w:rPr>
        <w:t>- Thực hiện hát múa bài “Tiến bước dưới lá cờ Đoàn”; “Ước mơ chiến sỹ”- TDGG dành cho tất cả các khối lớp.</w:t>
      </w:r>
    </w:p>
    <w:p w14:paraId="4B8633C5" w14:textId="0A6155FE" w:rsidR="00443088" w:rsidRPr="00443088" w:rsidRDefault="00443088" w:rsidP="00E72123">
      <w:pPr>
        <w:spacing w:after="0"/>
        <w:rPr>
          <w:color w:val="000000" w:themeColor="text1"/>
          <w:szCs w:val="28"/>
          <w:lang w:val="vi-VN"/>
        </w:rPr>
      </w:pPr>
      <w:r w:rsidRPr="00443088">
        <w:rPr>
          <w:color w:val="000000" w:themeColor="text1"/>
          <w:szCs w:val="28"/>
          <w:lang w:val="vi-VN"/>
        </w:rPr>
        <w:t>- Tổ chức tập huấn và triển khai Sinh hoạt Sao theo chủ điểm “Nhớ ơn thầy cô”</w:t>
      </w:r>
      <w:r w:rsidR="00B81C7F">
        <w:rPr>
          <w:color w:val="000000" w:themeColor="text1"/>
          <w:szCs w:val="28"/>
        </w:rPr>
        <w:t>.</w:t>
      </w:r>
      <w:r w:rsidRPr="00443088">
        <w:rPr>
          <w:color w:val="000000" w:themeColor="text1"/>
          <w:szCs w:val="28"/>
          <w:lang w:val="vi-VN"/>
        </w:rPr>
        <w:t xml:space="preserve"> Thực hiện vào Tiết 1, Sáng thứ 4, ngày 27/11/2024.</w:t>
      </w:r>
    </w:p>
    <w:p w14:paraId="3F713056" w14:textId="75D287BA" w:rsidR="00443088" w:rsidRPr="00443088" w:rsidRDefault="00443088" w:rsidP="00E72123">
      <w:pPr>
        <w:spacing w:after="0"/>
        <w:rPr>
          <w:color w:val="000000" w:themeColor="text1"/>
          <w:szCs w:val="28"/>
          <w:lang w:val="vi-VN"/>
        </w:rPr>
      </w:pPr>
      <w:r w:rsidRPr="00443088">
        <w:rPr>
          <w:color w:val="000000" w:themeColor="text1"/>
          <w:szCs w:val="28"/>
          <w:lang w:val="vi-VN"/>
        </w:rPr>
        <w:t>- Các Chi đội, lớp Nhi đồng xây dựng kế hoạch để đăng ký xây dự</w:t>
      </w:r>
      <w:r w:rsidR="00B81C7F">
        <w:rPr>
          <w:color w:val="000000" w:themeColor="text1"/>
          <w:szCs w:val="28"/>
          <w:lang w:val="vi-VN"/>
        </w:rPr>
        <w:t xml:space="preserve">ng “Công trình măng non” </w:t>
      </w:r>
      <w:r w:rsidRPr="00443088">
        <w:rPr>
          <w:color w:val="000000" w:themeColor="text1"/>
          <w:szCs w:val="28"/>
          <w:lang w:val="vi-VN"/>
        </w:rPr>
        <w:t>Chào mừng 80 năm ngày Thành lập QĐND Việt Nam; Đại Hội Cháu ngoan Bác Hồ.</w:t>
      </w:r>
    </w:p>
    <w:p w14:paraId="745816D3" w14:textId="77777777" w:rsidR="00443088" w:rsidRPr="00443088" w:rsidRDefault="00443088" w:rsidP="00E72123">
      <w:pPr>
        <w:spacing w:after="0"/>
        <w:rPr>
          <w:color w:val="000000" w:themeColor="text1"/>
          <w:szCs w:val="28"/>
          <w:lang w:val="vi-VN"/>
        </w:rPr>
      </w:pPr>
      <w:r w:rsidRPr="00443088">
        <w:rPr>
          <w:color w:val="000000" w:themeColor="text1"/>
          <w:szCs w:val="28"/>
          <w:lang w:val="vi-VN"/>
        </w:rPr>
        <w:t>- Khối Đội (4, 5): 01 công trình chào mừng; Khối Nhi đồng (1, 2, 3): 01 công trình chào mừng.</w:t>
      </w:r>
    </w:p>
    <w:p w14:paraId="7AAFB46D" w14:textId="7B8A8D75" w:rsidR="00443088" w:rsidRPr="00443088" w:rsidRDefault="00443088" w:rsidP="00E72123">
      <w:pPr>
        <w:spacing w:after="0"/>
        <w:jc w:val="both"/>
        <w:rPr>
          <w:color w:val="000000" w:themeColor="text1"/>
          <w:szCs w:val="28"/>
          <w:lang w:val="vi-VN"/>
        </w:rPr>
      </w:pPr>
      <w:r w:rsidRPr="00443088">
        <w:rPr>
          <w:color w:val="000000" w:themeColor="text1"/>
          <w:szCs w:val="28"/>
          <w:lang w:val="vi-VN"/>
        </w:rPr>
        <w:lastRenderedPageBreak/>
        <w:t>- Thực hiện chuyên đề sinh hoạt dưới cờ: “Mỗi tuần một câu chuyện đẹp, một tấm gương sáng, một cuốn sách hay”</w:t>
      </w:r>
    </w:p>
    <w:p w14:paraId="662464B3" w14:textId="1B330A7B" w:rsidR="00443088" w:rsidRPr="00443088" w:rsidRDefault="00443088" w:rsidP="00E72123">
      <w:pPr>
        <w:spacing w:after="0"/>
        <w:jc w:val="both"/>
        <w:rPr>
          <w:color w:val="000000" w:themeColor="text1"/>
          <w:szCs w:val="28"/>
          <w:lang w:val="vi-VN"/>
        </w:rPr>
      </w:pPr>
      <w:r w:rsidRPr="00443088">
        <w:rPr>
          <w:color w:val="000000" w:themeColor="text1"/>
          <w:szCs w:val="28"/>
          <w:lang w:val="vi-VN"/>
        </w:rPr>
        <w:t>- Làm thiệp, vẽ tranh, hát các ca khúc về thầy cô, bạn bè, quê hương đất nước/ Chung kết Hội thi “Tìm kiếm tài năng nhí” (Thực hiện vào giờ chào cờ sáng thứ 2, ngày 18/11/2024).</w:t>
      </w:r>
    </w:p>
    <w:p w14:paraId="1E571802" w14:textId="1B214180" w:rsidR="00443088" w:rsidRPr="00443088" w:rsidRDefault="00443088" w:rsidP="00E72123">
      <w:pPr>
        <w:spacing w:after="0"/>
        <w:rPr>
          <w:color w:val="000000" w:themeColor="text1"/>
          <w:szCs w:val="28"/>
          <w:lang w:val="vi-VN"/>
        </w:rPr>
      </w:pPr>
      <w:r w:rsidRPr="00443088">
        <w:rPr>
          <w:color w:val="000000" w:themeColor="text1"/>
          <w:szCs w:val="28"/>
          <w:lang w:val="vi-VN"/>
        </w:rPr>
        <w:t>- Tổ chức tuyên truyền về Luật trẻ em và Quyền tham gia của trẻ em.</w:t>
      </w:r>
    </w:p>
    <w:p w14:paraId="6F60BF39" w14:textId="7AE0016A" w:rsidR="00B67E2C" w:rsidRDefault="00F2345D" w:rsidP="00E72123">
      <w:pPr>
        <w:spacing w:after="0"/>
        <w:rPr>
          <w:b/>
          <w:bCs/>
          <w:color w:val="000000" w:themeColor="text1"/>
          <w:szCs w:val="28"/>
        </w:rPr>
      </w:pPr>
      <w:r w:rsidRPr="00C85520">
        <w:rPr>
          <w:b/>
          <w:bCs/>
          <w:color w:val="000000" w:themeColor="text1"/>
          <w:szCs w:val="28"/>
          <w:lang w:val="vi-VN"/>
        </w:rPr>
        <w:t>4</w:t>
      </w:r>
      <w:r w:rsidR="00B67E2C" w:rsidRPr="00C85520">
        <w:rPr>
          <w:b/>
          <w:bCs/>
          <w:color w:val="000000" w:themeColor="text1"/>
          <w:szCs w:val="28"/>
          <w:lang w:val="vi-VN"/>
        </w:rPr>
        <w:t xml:space="preserve">. Công tác </w:t>
      </w:r>
      <w:r w:rsidR="00E65930" w:rsidRPr="00C85520">
        <w:rPr>
          <w:b/>
          <w:bCs/>
          <w:color w:val="000000" w:themeColor="text1"/>
          <w:szCs w:val="28"/>
          <w:lang w:val="vi-VN"/>
        </w:rPr>
        <w:t xml:space="preserve">bán trú, </w:t>
      </w:r>
      <w:r w:rsidR="00B67E2C" w:rsidRPr="00C85520">
        <w:rPr>
          <w:b/>
          <w:bCs/>
          <w:color w:val="000000" w:themeColor="text1"/>
          <w:szCs w:val="28"/>
          <w:lang w:val="vi-VN"/>
        </w:rPr>
        <w:t>Văn thư – thiết bị,</w:t>
      </w:r>
      <w:r w:rsidRPr="00C85520">
        <w:rPr>
          <w:b/>
          <w:bCs/>
          <w:color w:val="000000" w:themeColor="text1"/>
          <w:szCs w:val="28"/>
          <w:lang w:val="vi-VN"/>
        </w:rPr>
        <w:t xml:space="preserve"> thư viện, y tế học đường</w:t>
      </w:r>
    </w:p>
    <w:p w14:paraId="1A059FAF" w14:textId="77B7572A" w:rsidR="00B81C7F" w:rsidRDefault="00B81C7F" w:rsidP="00E72123">
      <w:pPr>
        <w:spacing w:after="0"/>
        <w:rPr>
          <w:bCs/>
          <w:i/>
          <w:color w:val="000000" w:themeColor="text1"/>
          <w:szCs w:val="28"/>
        </w:rPr>
      </w:pPr>
      <w:r w:rsidRPr="00B81C7F">
        <w:rPr>
          <w:bCs/>
          <w:i/>
          <w:color w:val="000000" w:themeColor="text1"/>
          <w:szCs w:val="28"/>
        </w:rPr>
        <w:t>4.1 Công tác bán trú</w:t>
      </w:r>
    </w:p>
    <w:p w14:paraId="5861B585" w14:textId="6961EE67" w:rsidR="00780775" w:rsidRPr="00780775" w:rsidRDefault="00780775" w:rsidP="00E72123">
      <w:pPr>
        <w:spacing w:after="0"/>
        <w:rPr>
          <w:bCs/>
          <w:color w:val="000000" w:themeColor="text1"/>
          <w:szCs w:val="28"/>
        </w:rPr>
      </w:pPr>
      <w:r>
        <w:rPr>
          <w:bCs/>
          <w:i/>
          <w:color w:val="000000" w:themeColor="text1"/>
          <w:szCs w:val="28"/>
        </w:rPr>
        <w:t xml:space="preserve">- </w:t>
      </w:r>
      <w:r>
        <w:rPr>
          <w:bCs/>
          <w:color w:val="000000" w:themeColor="text1"/>
          <w:szCs w:val="28"/>
        </w:rPr>
        <w:t>Công khai thực đơn bán trú trên wesie trường.</w:t>
      </w:r>
    </w:p>
    <w:p w14:paraId="338EA690" w14:textId="77777777" w:rsidR="00297217" w:rsidRDefault="00297217" w:rsidP="00E72123">
      <w:pPr>
        <w:spacing w:after="0"/>
        <w:rPr>
          <w:lang w:val="vi-VN"/>
        </w:rPr>
      </w:pPr>
      <w:r w:rsidRPr="003063E7">
        <w:rPr>
          <w:lang w:val="vi-VN"/>
        </w:rPr>
        <w:t>- Kiểm tra vệ sinh an toàn thực phẩm, lớp ăn bán trú.</w:t>
      </w:r>
    </w:p>
    <w:p w14:paraId="79A2F839" w14:textId="77777777" w:rsidR="00297217" w:rsidRDefault="00297217" w:rsidP="00E72123">
      <w:pPr>
        <w:spacing w:after="0"/>
        <w:rPr>
          <w:lang w:val="vi-VN"/>
        </w:rPr>
      </w:pPr>
      <w:r>
        <w:rPr>
          <w:lang w:val="vi-VN"/>
        </w:rPr>
        <w:t>- Phối hợp cùng kế toán và bộ phận chỉ đạo thực hiện bán trú thường xuyên thay đổi thực đơn đảm bảo chế độ dinh dưỡng cho học sinh.</w:t>
      </w:r>
    </w:p>
    <w:p w14:paraId="3668ED82" w14:textId="77777777" w:rsidR="00297217" w:rsidRDefault="00297217" w:rsidP="00E72123">
      <w:pPr>
        <w:spacing w:after="0"/>
        <w:rPr>
          <w:color w:val="000000" w:themeColor="text1"/>
          <w:szCs w:val="28"/>
        </w:rPr>
      </w:pPr>
      <w:r w:rsidRPr="00C85520">
        <w:rPr>
          <w:color w:val="000000" w:themeColor="text1"/>
          <w:szCs w:val="28"/>
          <w:lang w:val="vi-VN"/>
        </w:rPr>
        <w:t>- Thường xuyên kiểm tra lưu mẫu thức ăn và vệ sinh ATTP bán trú.</w:t>
      </w:r>
    </w:p>
    <w:p w14:paraId="0FC7A1C2" w14:textId="77D1794D" w:rsidR="00B81C7F" w:rsidRPr="00B81C7F" w:rsidRDefault="00782C38" w:rsidP="00E72123">
      <w:pPr>
        <w:spacing w:after="0"/>
        <w:rPr>
          <w:bCs/>
          <w:i/>
          <w:color w:val="000000" w:themeColor="text1"/>
          <w:szCs w:val="28"/>
        </w:rPr>
      </w:pPr>
      <w:r>
        <w:rPr>
          <w:bCs/>
          <w:i/>
          <w:color w:val="000000" w:themeColor="text1"/>
          <w:szCs w:val="28"/>
        </w:rPr>
        <w:t>4.2</w:t>
      </w:r>
      <w:r w:rsidR="00B81C7F">
        <w:rPr>
          <w:bCs/>
          <w:i/>
          <w:color w:val="000000" w:themeColor="text1"/>
          <w:szCs w:val="28"/>
        </w:rPr>
        <w:t xml:space="preserve"> Công tác văn thư, thư viện- TB </w:t>
      </w:r>
    </w:p>
    <w:p w14:paraId="4F97DB5F" w14:textId="0054AE67" w:rsidR="00B81C7F" w:rsidRPr="00B81C7F" w:rsidRDefault="00B81C7F" w:rsidP="00E72123">
      <w:pPr>
        <w:spacing w:after="0"/>
        <w:rPr>
          <w:color w:val="000000" w:themeColor="text1"/>
          <w:szCs w:val="28"/>
        </w:rPr>
      </w:pPr>
      <w:r>
        <w:rPr>
          <w:color w:val="000000" w:themeColor="text1"/>
          <w:szCs w:val="28"/>
        </w:rPr>
        <w:t>- Cập nhật, xử lý các văn bản, báo cáo kịp thời.</w:t>
      </w:r>
    </w:p>
    <w:p w14:paraId="726C6081" w14:textId="1A474A9C" w:rsidR="00297217" w:rsidRPr="00C85520" w:rsidRDefault="00297217" w:rsidP="00E72123">
      <w:pPr>
        <w:spacing w:after="0"/>
        <w:rPr>
          <w:color w:val="000000" w:themeColor="text1"/>
          <w:szCs w:val="28"/>
          <w:lang w:val="vi-VN"/>
        </w:rPr>
      </w:pPr>
      <w:r w:rsidRPr="00C85520">
        <w:rPr>
          <w:color w:val="000000" w:themeColor="text1"/>
          <w:szCs w:val="28"/>
          <w:lang w:val="vi-VN"/>
        </w:rPr>
        <w:t xml:space="preserve">- </w:t>
      </w:r>
      <w:r>
        <w:rPr>
          <w:color w:val="000000" w:themeColor="text1"/>
          <w:szCs w:val="28"/>
          <w:lang w:val="vi-VN"/>
        </w:rPr>
        <w:t>Tổ chức các hoạt động đọc sách, báo chủ đề về Thầy cô.</w:t>
      </w:r>
    </w:p>
    <w:p w14:paraId="42BF2242" w14:textId="77777777" w:rsidR="00297217" w:rsidRPr="00C85520" w:rsidRDefault="00297217" w:rsidP="00E72123">
      <w:pPr>
        <w:spacing w:after="0"/>
        <w:rPr>
          <w:color w:val="000000" w:themeColor="text1"/>
          <w:szCs w:val="28"/>
          <w:lang w:val="vi-VN"/>
        </w:rPr>
      </w:pPr>
      <w:r w:rsidRPr="00C85520">
        <w:rPr>
          <w:color w:val="000000" w:themeColor="text1"/>
          <w:szCs w:val="28"/>
          <w:lang w:val="vi-VN"/>
        </w:rPr>
        <w:t xml:space="preserve">- Cho GV và HS mượn sách, đọc sách. </w:t>
      </w:r>
    </w:p>
    <w:p w14:paraId="39921F4F" w14:textId="77777777" w:rsidR="00297217" w:rsidRDefault="00297217" w:rsidP="00E72123">
      <w:pPr>
        <w:spacing w:after="0"/>
        <w:jc w:val="both"/>
        <w:rPr>
          <w:rFonts w:eastAsia="Times New Roman" w:cs="Times New Roman"/>
          <w:bCs/>
          <w:lang w:val="vi-VN"/>
        </w:rPr>
      </w:pPr>
      <w:r>
        <w:rPr>
          <w:rFonts w:eastAsia="Times New Roman" w:cs="Times New Roman"/>
          <w:bCs/>
          <w:lang w:val="vi-VN"/>
        </w:rPr>
        <w:t xml:space="preserve">- </w:t>
      </w:r>
      <w:r w:rsidRPr="00C83DBD">
        <w:rPr>
          <w:rFonts w:eastAsia="Times New Roman" w:cs="Times New Roman"/>
          <w:bCs/>
          <w:lang w:val="vi-VN"/>
        </w:rPr>
        <w:t>Tổ chức</w:t>
      </w:r>
      <w:r>
        <w:rPr>
          <w:rFonts w:eastAsia="Times New Roman" w:cs="Times New Roman"/>
          <w:bCs/>
          <w:lang w:val="vi-VN"/>
        </w:rPr>
        <w:t xml:space="preserve"> nghiêm túc</w:t>
      </w:r>
      <w:r w:rsidRPr="00C83DBD">
        <w:rPr>
          <w:rFonts w:eastAsia="Times New Roman" w:cs="Times New Roman"/>
          <w:bCs/>
          <w:lang w:val="vi-VN"/>
        </w:rPr>
        <w:t xml:space="preserve"> các hoạt động đọc sách hưởng ứng "Tuần lễ học tập suốt đời"</w:t>
      </w:r>
    </w:p>
    <w:p w14:paraId="35C7F1AA" w14:textId="77777777" w:rsidR="00297217" w:rsidRPr="00FD2ABB" w:rsidRDefault="00297217" w:rsidP="00E72123">
      <w:pPr>
        <w:spacing w:after="0"/>
        <w:jc w:val="both"/>
        <w:rPr>
          <w:rFonts w:eastAsia="Times New Roman" w:cs="Times New Roman"/>
          <w:bCs/>
          <w:lang w:val="vi-VN"/>
        </w:rPr>
      </w:pPr>
      <w:r w:rsidRPr="00FD2ABB">
        <w:rPr>
          <w:rFonts w:eastAsia="Times New Roman" w:cs="Times New Roman"/>
          <w:bCs/>
          <w:lang w:val="vi-VN"/>
        </w:rPr>
        <w:t>- Tổ chức các hoạt động đọc sách tại thư viện cho học sinh: Giờ ra chơi, giờ ra về cuối buổi chiều.</w:t>
      </w:r>
    </w:p>
    <w:p w14:paraId="528EEA09" w14:textId="77777777" w:rsidR="00297217" w:rsidRDefault="00297217" w:rsidP="00E72123">
      <w:pPr>
        <w:spacing w:after="0"/>
        <w:jc w:val="both"/>
        <w:rPr>
          <w:rFonts w:eastAsia="Times New Roman" w:cs="Times New Roman"/>
          <w:bCs/>
        </w:rPr>
      </w:pPr>
      <w:r w:rsidRPr="00FD2ABB">
        <w:rPr>
          <w:rFonts w:eastAsia="Times New Roman" w:cs="Times New Roman"/>
          <w:bCs/>
          <w:lang w:val="vi-VN"/>
        </w:rPr>
        <w:t>- Quản lý thiết bị, mượn trả đồ dùng dạy học của giáo viên.</w:t>
      </w:r>
    </w:p>
    <w:p w14:paraId="4BB35AEB" w14:textId="560B3BEC" w:rsidR="00B81C7F" w:rsidRPr="00B81C7F" w:rsidRDefault="00782C38" w:rsidP="00E72123">
      <w:pPr>
        <w:spacing w:after="0"/>
        <w:rPr>
          <w:bCs/>
          <w:i/>
          <w:color w:val="000000" w:themeColor="text1"/>
          <w:szCs w:val="28"/>
        </w:rPr>
      </w:pPr>
      <w:r>
        <w:rPr>
          <w:bCs/>
          <w:i/>
          <w:color w:val="000000" w:themeColor="text1"/>
          <w:szCs w:val="28"/>
        </w:rPr>
        <w:t>4.3</w:t>
      </w:r>
      <w:r w:rsidR="00B81C7F">
        <w:rPr>
          <w:bCs/>
          <w:i/>
          <w:color w:val="000000" w:themeColor="text1"/>
          <w:szCs w:val="28"/>
        </w:rPr>
        <w:t xml:space="preserve"> Công tác y tế học đường</w:t>
      </w:r>
    </w:p>
    <w:p w14:paraId="15BF32BA" w14:textId="5E7699D4" w:rsidR="00A81B95" w:rsidRPr="00443088" w:rsidRDefault="00443088" w:rsidP="00E72123">
      <w:pPr>
        <w:spacing w:after="0"/>
        <w:rPr>
          <w:color w:val="000000" w:themeColor="text1"/>
          <w:szCs w:val="28"/>
          <w:lang w:val="vi-VN"/>
        </w:rPr>
      </w:pPr>
      <w:r>
        <w:rPr>
          <w:color w:val="000000" w:themeColor="text1"/>
          <w:szCs w:val="28"/>
          <w:lang w:val="vi-VN"/>
        </w:rPr>
        <w:t>- L</w:t>
      </w:r>
      <w:r w:rsidR="00A81B95" w:rsidRPr="00443088">
        <w:rPr>
          <w:color w:val="000000" w:themeColor="text1"/>
          <w:szCs w:val="28"/>
          <w:lang w:val="vi-VN"/>
        </w:rPr>
        <w:t>ập kế hoạ</w:t>
      </w:r>
      <w:r w:rsidR="00B81C7F">
        <w:rPr>
          <w:color w:val="000000" w:themeColor="text1"/>
          <w:szCs w:val="28"/>
          <w:lang w:val="vi-VN"/>
        </w:rPr>
        <w:t xml:space="preserve">ch khám </w:t>
      </w:r>
      <w:r w:rsidR="00B81C7F">
        <w:rPr>
          <w:color w:val="000000" w:themeColor="text1"/>
          <w:szCs w:val="28"/>
        </w:rPr>
        <w:t>SK</w:t>
      </w:r>
      <w:r w:rsidR="00A81B95" w:rsidRPr="00443088">
        <w:rPr>
          <w:color w:val="000000" w:themeColor="text1"/>
          <w:szCs w:val="28"/>
          <w:lang w:val="vi-VN"/>
        </w:rPr>
        <w:t xml:space="preserve"> cho học sinh </w:t>
      </w:r>
    </w:p>
    <w:p w14:paraId="6309BE3E" w14:textId="4A17BF51" w:rsidR="00A81B95" w:rsidRPr="00443088" w:rsidRDefault="00443088" w:rsidP="00E72123">
      <w:pPr>
        <w:spacing w:after="0"/>
        <w:rPr>
          <w:color w:val="000000" w:themeColor="text1"/>
          <w:szCs w:val="28"/>
          <w:lang w:val="vi-VN"/>
        </w:rPr>
      </w:pPr>
      <w:r>
        <w:rPr>
          <w:color w:val="000000" w:themeColor="text1"/>
          <w:szCs w:val="28"/>
          <w:lang w:val="vi-VN"/>
        </w:rPr>
        <w:t xml:space="preserve">- </w:t>
      </w:r>
      <w:r w:rsidR="00A81B95" w:rsidRPr="00443088">
        <w:rPr>
          <w:color w:val="000000" w:themeColor="text1"/>
          <w:szCs w:val="28"/>
          <w:lang w:val="vi-VN"/>
        </w:rPr>
        <w:t>Tuyên truyền bệnh thu đông</w:t>
      </w:r>
    </w:p>
    <w:p w14:paraId="00BEDE37" w14:textId="4F9D5456" w:rsidR="00A81B95" w:rsidRDefault="00443088" w:rsidP="00E72123">
      <w:pPr>
        <w:spacing w:after="0"/>
        <w:rPr>
          <w:color w:val="000000" w:themeColor="text1"/>
          <w:szCs w:val="28"/>
        </w:rPr>
      </w:pPr>
      <w:r>
        <w:rPr>
          <w:color w:val="000000" w:themeColor="text1"/>
          <w:szCs w:val="28"/>
          <w:lang w:val="vi-VN"/>
        </w:rPr>
        <w:t xml:space="preserve">- </w:t>
      </w:r>
      <w:r w:rsidR="00A81B95" w:rsidRPr="00443088">
        <w:rPr>
          <w:color w:val="000000" w:themeColor="text1"/>
          <w:szCs w:val="28"/>
          <w:lang w:val="vi-VN"/>
        </w:rPr>
        <w:t>Lập kế hoạch tiêm phòng Sởi, kế hoạch tẩy giun, tiếp tục vào dữ liệu phầm mề</w:t>
      </w:r>
      <w:r w:rsidR="00B81C7F">
        <w:rPr>
          <w:color w:val="000000" w:themeColor="text1"/>
          <w:szCs w:val="28"/>
          <w:lang w:val="vi-VN"/>
        </w:rPr>
        <w:t xml:space="preserve">m </w:t>
      </w:r>
      <w:r w:rsidR="00B81C7F">
        <w:rPr>
          <w:color w:val="000000" w:themeColor="text1"/>
          <w:szCs w:val="28"/>
        </w:rPr>
        <w:t>SK</w:t>
      </w:r>
    </w:p>
    <w:p w14:paraId="0806BA82" w14:textId="64649750" w:rsidR="00782C38" w:rsidRDefault="00782C38" w:rsidP="00E72123">
      <w:pPr>
        <w:spacing w:after="0"/>
        <w:rPr>
          <w:bCs/>
          <w:i/>
          <w:color w:val="000000" w:themeColor="text1"/>
          <w:szCs w:val="28"/>
        </w:rPr>
      </w:pPr>
      <w:r>
        <w:rPr>
          <w:bCs/>
          <w:i/>
          <w:color w:val="000000" w:themeColor="text1"/>
          <w:szCs w:val="28"/>
        </w:rPr>
        <w:t>4.4 Công tác GDTC, ANTH</w:t>
      </w:r>
    </w:p>
    <w:p w14:paraId="020DCE74" w14:textId="66B5F9B3" w:rsidR="00782C38" w:rsidRDefault="00782C38" w:rsidP="00E72123">
      <w:pPr>
        <w:spacing w:after="0"/>
        <w:rPr>
          <w:bCs/>
          <w:color w:val="000000" w:themeColor="text1"/>
          <w:szCs w:val="28"/>
        </w:rPr>
      </w:pPr>
      <w:r>
        <w:rPr>
          <w:bCs/>
          <w:color w:val="000000" w:themeColor="text1"/>
          <w:szCs w:val="28"/>
        </w:rPr>
        <w:t>- Thực hiện nghiêm túc các tiết dạy thể dục chính khóa, thể dục giữa giờ.</w:t>
      </w:r>
    </w:p>
    <w:p w14:paraId="6FD06EF0" w14:textId="7D29F58E" w:rsidR="00855BF4" w:rsidRDefault="00855BF4" w:rsidP="00E72123">
      <w:pPr>
        <w:spacing w:after="0"/>
        <w:rPr>
          <w:bCs/>
          <w:color w:val="000000" w:themeColor="text1"/>
          <w:szCs w:val="28"/>
        </w:rPr>
      </w:pPr>
      <w:r>
        <w:rPr>
          <w:bCs/>
          <w:color w:val="000000" w:themeColor="text1"/>
          <w:szCs w:val="28"/>
        </w:rPr>
        <w:t>- Duy trì và đảm bảo công tác an ninh, an toàn trường học.</w:t>
      </w:r>
    </w:p>
    <w:p w14:paraId="255F8DA5" w14:textId="192351E3" w:rsidR="00782C38" w:rsidRPr="00855BF4" w:rsidRDefault="00855BF4" w:rsidP="00E72123">
      <w:pPr>
        <w:spacing w:after="0"/>
        <w:rPr>
          <w:bCs/>
          <w:color w:val="000000" w:themeColor="text1"/>
          <w:szCs w:val="28"/>
        </w:rPr>
      </w:pPr>
      <w:r>
        <w:rPr>
          <w:bCs/>
          <w:color w:val="000000" w:themeColor="text1"/>
          <w:szCs w:val="28"/>
        </w:rPr>
        <w:t>- Đảm bảo công tác PCCC.</w:t>
      </w:r>
    </w:p>
    <w:p w14:paraId="47A9F777" w14:textId="1A6DC8D9" w:rsidR="0048282F" w:rsidRDefault="00F2345D" w:rsidP="00E72123">
      <w:pPr>
        <w:spacing w:after="0"/>
        <w:rPr>
          <w:b/>
          <w:bCs/>
          <w:color w:val="000000" w:themeColor="text1"/>
          <w:szCs w:val="28"/>
          <w:lang w:val="vi-VN"/>
        </w:rPr>
      </w:pPr>
      <w:r w:rsidRPr="00C85520">
        <w:rPr>
          <w:b/>
          <w:bCs/>
          <w:color w:val="000000" w:themeColor="text1"/>
          <w:szCs w:val="28"/>
          <w:lang w:val="vi-VN"/>
        </w:rPr>
        <w:t>5</w:t>
      </w:r>
      <w:r w:rsidR="0048282F" w:rsidRPr="00C85520">
        <w:rPr>
          <w:b/>
          <w:bCs/>
          <w:color w:val="000000" w:themeColor="text1"/>
          <w:szCs w:val="28"/>
          <w:lang w:val="vi-VN"/>
        </w:rPr>
        <w:t>. Công tác tài chính</w:t>
      </w:r>
    </w:p>
    <w:p w14:paraId="157009ED" w14:textId="6F956532" w:rsidR="00443088" w:rsidRDefault="00443088" w:rsidP="00E72123">
      <w:pPr>
        <w:spacing w:after="0"/>
        <w:rPr>
          <w:szCs w:val="28"/>
          <w:lang w:val="vi-VN"/>
        </w:rPr>
      </w:pPr>
      <w:r>
        <w:rPr>
          <w:szCs w:val="28"/>
          <w:lang w:val="vi-VN"/>
        </w:rPr>
        <w:t xml:space="preserve">- </w:t>
      </w:r>
      <w:r w:rsidRPr="00443088">
        <w:rPr>
          <w:szCs w:val="28"/>
          <w:lang w:val="vi-VN"/>
        </w:rPr>
        <w:t>Theo dõi để duyệt kế hoạch các nguồn thu năm học 2024 -2025 với PGD</w:t>
      </w:r>
    </w:p>
    <w:p w14:paraId="5CC31A1B" w14:textId="3B132974" w:rsidR="00443088" w:rsidRDefault="00443088" w:rsidP="00E72123">
      <w:pPr>
        <w:spacing w:after="0"/>
        <w:rPr>
          <w:szCs w:val="28"/>
          <w:lang w:val="vi-VN"/>
        </w:rPr>
      </w:pPr>
      <w:r>
        <w:rPr>
          <w:szCs w:val="28"/>
          <w:lang w:val="vi-VN"/>
        </w:rPr>
        <w:t xml:space="preserve">- </w:t>
      </w:r>
      <w:r w:rsidRPr="00443088">
        <w:rPr>
          <w:szCs w:val="28"/>
          <w:lang w:val="vi-VN"/>
        </w:rPr>
        <w:t>Chi lương, bảo hiểm, công đoàn Biên chế T11/2024</w:t>
      </w:r>
    </w:p>
    <w:p w14:paraId="2AFD0FBC" w14:textId="357F9814" w:rsidR="00443088" w:rsidRDefault="00443088" w:rsidP="00E72123">
      <w:pPr>
        <w:spacing w:after="0"/>
        <w:rPr>
          <w:szCs w:val="28"/>
          <w:lang w:val="vi-VN"/>
        </w:rPr>
      </w:pPr>
      <w:r>
        <w:rPr>
          <w:szCs w:val="28"/>
          <w:lang w:val="vi-VN"/>
        </w:rPr>
        <w:lastRenderedPageBreak/>
        <w:t xml:space="preserve">- </w:t>
      </w:r>
      <w:r w:rsidRPr="00443088">
        <w:rPr>
          <w:szCs w:val="28"/>
          <w:lang w:val="vi-VN"/>
        </w:rPr>
        <w:t>Duyệt kế hoạch với PGD để có mức chi lương nhà bếp, chi trực trưa bán trú</w:t>
      </w:r>
    </w:p>
    <w:p w14:paraId="6DE4521D" w14:textId="66D3A5F4" w:rsidR="00443088" w:rsidRDefault="00443088" w:rsidP="00E72123">
      <w:pPr>
        <w:spacing w:after="0"/>
        <w:rPr>
          <w:szCs w:val="28"/>
          <w:lang w:val="vi-VN"/>
        </w:rPr>
      </w:pPr>
      <w:r>
        <w:rPr>
          <w:szCs w:val="28"/>
          <w:lang w:val="vi-VN"/>
        </w:rPr>
        <w:t xml:space="preserve">- </w:t>
      </w:r>
      <w:r w:rsidRPr="00443088">
        <w:rPr>
          <w:szCs w:val="28"/>
          <w:lang w:val="vi-VN"/>
        </w:rPr>
        <w:t>Hoàn thiện hồ sơ tiền ăn bán trú Tháng 10/2024</w:t>
      </w:r>
    </w:p>
    <w:p w14:paraId="656E8829" w14:textId="6B1F8018" w:rsidR="00443088" w:rsidRDefault="00443088" w:rsidP="00E72123">
      <w:pPr>
        <w:spacing w:after="0"/>
        <w:rPr>
          <w:szCs w:val="28"/>
        </w:rPr>
      </w:pPr>
      <w:r>
        <w:rPr>
          <w:szCs w:val="28"/>
          <w:lang w:val="vi-VN"/>
        </w:rPr>
        <w:t xml:space="preserve">- </w:t>
      </w:r>
      <w:r w:rsidRPr="00443088">
        <w:rPr>
          <w:szCs w:val="28"/>
          <w:lang w:val="vi-VN"/>
        </w:rPr>
        <w:t>Tính thừa thiếu buổi ăn tháng 9,10/2024 để lên danh sách thu các khoản tháng 10,11/2024</w:t>
      </w:r>
    </w:p>
    <w:p w14:paraId="2DC0FA54" w14:textId="5F5045A6" w:rsidR="00D17F5C" w:rsidRPr="00D17F5C" w:rsidRDefault="00D17F5C" w:rsidP="00E72123">
      <w:pPr>
        <w:spacing w:after="0"/>
        <w:rPr>
          <w:szCs w:val="28"/>
        </w:rPr>
      </w:pPr>
      <w:r>
        <w:rPr>
          <w:szCs w:val="28"/>
        </w:rPr>
        <w:t>- Triển khai tiếp nhận vận động tài trợ.</w:t>
      </w:r>
    </w:p>
    <w:p w14:paraId="7D1E7BFC" w14:textId="5EC6DF91" w:rsidR="00443088" w:rsidRPr="00855BF4" w:rsidRDefault="00443088" w:rsidP="00E72123">
      <w:pPr>
        <w:spacing w:after="0"/>
        <w:rPr>
          <w:szCs w:val="28"/>
        </w:rPr>
      </w:pPr>
      <w:r>
        <w:rPr>
          <w:szCs w:val="28"/>
          <w:lang w:val="vi-VN"/>
        </w:rPr>
        <w:t xml:space="preserve">- </w:t>
      </w:r>
      <w:r w:rsidRPr="00443088">
        <w:rPr>
          <w:szCs w:val="28"/>
          <w:lang w:val="vi-VN"/>
        </w:rPr>
        <w:t>Lọc, theo dõi vào phần mề</w:t>
      </w:r>
      <w:r w:rsidR="00855BF4">
        <w:rPr>
          <w:szCs w:val="28"/>
          <w:lang w:val="vi-VN"/>
        </w:rPr>
        <w:t>m misa c</w:t>
      </w:r>
      <w:r w:rsidR="00855BF4">
        <w:rPr>
          <w:szCs w:val="28"/>
        </w:rPr>
        <w:t>ác</w:t>
      </w:r>
      <w:r w:rsidRPr="00443088">
        <w:rPr>
          <w:szCs w:val="28"/>
          <w:lang w:val="vi-VN"/>
        </w:rPr>
        <w:t xml:space="preserve"> khoản thu và nạp kho bạc</w:t>
      </w:r>
      <w:r w:rsidR="00855BF4">
        <w:rPr>
          <w:szCs w:val="28"/>
        </w:rPr>
        <w:t>.</w:t>
      </w:r>
    </w:p>
    <w:p w14:paraId="3381FAFD" w14:textId="0E7BA1DC" w:rsidR="00443088" w:rsidRDefault="00443088" w:rsidP="00E72123">
      <w:pPr>
        <w:spacing w:after="0"/>
        <w:rPr>
          <w:szCs w:val="28"/>
          <w:lang w:val="vi-VN"/>
        </w:rPr>
      </w:pPr>
      <w:r>
        <w:rPr>
          <w:szCs w:val="28"/>
          <w:lang w:val="vi-VN"/>
        </w:rPr>
        <w:t xml:space="preserve">- </w:t>
      </w:r>
      <w:r>
        <w:rPr>
          <w:szCs w:val="28"/>
        </w:rPr>
        <w:t>Lập hóa đơn thu theo ngày</w:t>
      </w:r>
      <w:r w:rsidR="00855BF4">
        <w:rPr>
          <w:szCs w:val="28"/>
        </w:rPr>
        <w:t>.</w:t>
      </w:r>
      <w:r>
        <w:rPr>
          <w:szCs w:val="28"/>
        </w:rPr>
        <w:t xml:space="preserve"> </w:t>
      </w:r>
      <w:r w:rsidRPr="00EB28C0">
        <w:rPr>
          <w:szCs w:val="28"/>
        </w:rPr>
        <w:t xml:space="preserve"> </w:t>
      </w:r>
    </w:p>
    <w:p w14:paraId="0831D3D1" w14:textId="00872FCC" w:rsidR="00443088" w:rsidRDefault="00443088" w:rsidP="00E72123">
      <w:pPr>
        <w:spacing w:after="0"/>
        <w:rPr>
          <w:szCs w:val="28"/>
        </w:rPr>
      </w:pPr>
      <w:r>
        <w:rPr>
          <w:szCs w:val="28"/>
          <w:lang w:val="vi-VN"/>
        </w:rPr>
        <w:t xml:space="preserve">- </w:t>
      </w:r>
      <w:r w:rsidRPr="00443088">
        <w:rPr>
          <w:szCs w:val="28"/>
          <w:lang w:val="vi-VN"/>
        </w:rPr>
        <w:t>Theo dõi các khoản đóng góp : VĐTT,quỹ hội …</w:t>
      </w:r>
    </w:p>
    <w:p w14:paraId="05E58D2A" w14:textId="77777777" w:rsidR="00855BF4" w:rsidRDefault="00855BF4" w:rsidP="00E72123">
      <w:pPr>
        <w:spacing w:after="0"/>
        <w:rPr>
          <w:b/>
          <w:bCs/>
          <w:color w:val="000000" w:themeColor="text1"/>
          <w:szCs w:val="28"/>
          <w:lang w:val="vi-VN"/>
        </w:rPr>
      </w:pPr>
      <w:r>
        <w:rPr>
          <w:b/>
          <w:bCs/>
          <w:color w:val="000000" w:themeColor="text1"/>
          <w:szCs w:val="28"/>
          <w:lang w:val="vi-VN"/>
        </w:rPr>
        <w:t>6. Công đoàn</w:t>
      </w:r>
    </w:p>
    <w:p w14:paraId="052C0C6E" w14:textId="0FE43B4D" w:rsidR="00855BF4" w:rsidRPr="00D96BE8" w:rsidRDefault="00855BF4" w:rsidP="00E72123">
      <w:pPr>
        <w:spacing w:after="0"/>
      </w:pPr>
      <w:r w:rsidRPr="00D96BE8">
        <w:rPr>
          <w:lang w:val="vi-VN"/>
        </w:rPr>
        <w:t>- Thực hiện tốt công tác thăm hỏi, hiếu hỉ trong nhà trường.</w:t>
      </w:r>
    </w:p>
    <w:p w14:paraId="5508D7D0" w14:textId="35E78234" w:rsidR="00BD3039" w:rsidRPr="00D96BE8" w:rsidRDefault="00BD3039" w:rsidP="00BD3039">
      <w:pPr>
        <w:spacing w:after="0" w:line="240" w:lineRule="auto"/>
        <w:jc w:val="both"/>
      </w:pPr>
      <w:r w:rsidRPr="00D96BE8">
        <w:rPr>
          <w:lang w:val="vi-VN"/>
        </w:rPr>
        <w:t>- Tổ chức hoạt động chào mừng ngày 20/11. Mỗi tổ một tiết mục văn nghệ: Tổ 2-3; Tổ 4-5, NK -HC (Riêng khối 1 tập trung cho chuyên đề cụm). Tập thể nhảy 1 bài dân vũ (Nếu được).</w:t>
      </w:r>
    </w:p>
    <w:p w14:paraId="41C3A974" w14:textId="0A488EA0" w:rsidR="00855BF4" w:rsidRDefault="00855BF4" w:rsidP="00E72123">
      <w:pPr>
        <w:spacing w:after="0"/>
      </w:pPr>
      <w:r>
        <w:t>- Phối hợp cùng nhà trường tổ chức gặp mặt GV nghỉ hưu nhân ngày 20/11.</w:t>
      </w:r>
    </w:p>
    <w:p w14:paraId="1C944E8B" w14:textId="1234B6D4" w:rsidR="00855BF4" w:rsidRDefault="00855BF4" w:rsidP="00E72123">
      <w:pPr>
        <w:spacing w:after="0"/>
      </w:pPr>
      <w:r>
        <w:t>- Tổ chức các hoạt động văn hóa, văn nghệ, thể dục thể thao chào mừng ngày Nhà giáo VN 20/11.</w:t>
      </w:r>
    </w:p>
    <w:p w14:paraId="0095E9BD" w14:textId="148D54CD" w:rsidR="00855BF4" w:rsidRDefault="00855BF4" w:rsidP="00E72123">
      <w:pPr>
        <w:spacing w:after="0"/>
      </w:pPr>
      <w:r>
        <w:t xml:space="preserve">- Động viên anh em hoàn thành tốt nhiệm vụ được giao. </w:t>
      </w:r>
    </w:p>
    <w:p w14:paraId="0B569B37" w14:textId="054969E7" w:rsidR="00855BF4" w:rsidRPr="00855BF4" w:rsidRDefault="00855BF4" w:rsidP="00E72123">
      <w:pPr>
        <w:spacing w:after="0"/>
        <w:rPr>
          <w:b/>
          <w:bCs/>
          <w:color w:val="000000" w:themeColor="text1"/>
          <w:szCs w:val="28"/>
        </w:rPr>
      </w:pPr>
      <w:r>
        <w:t>- Đ/c Hồng và đồng chí Thủy tham gia thi đấu bóng chuyền cụm.</w:t>
      </w:r>
    </w:p>
    <w:p w14:paraId="667CA4F6" w14:textId="334C7D6A" w:rsidR="00373141" w:rsidRPr="00C85520" w:rsidRDefault="00855BF4" w:rsidP="00E72123">
      <w:pPr>
        <w:spacing w:after="0"/>
        <w:rPr>
          <w:b/>
          <w:bCs/>
          <w:color w:val="000000" w:themeColor="text1"/>
          <w:szCs w:val="28"/>
          <w:lang w:val="vi-VN"/>
        </w:rPr>
      </w:pPr>
      <w:r>
        <w:rPr>
          <w:b/>
          <w:bCs/>
          <w:color w:val="000000" w:themeColor="text1"/>
          <w:szCs w:val="28"/>
        </w:rPr>
        <w:t>7</w:t>
      </w:r>
      <w:r w:rsidR="00373141" w:rsidRPr="00C85520">
        <w:rPr>
          <w:b/>
          <w:bCs/>
          <w:color w:val="000000" w:themeColor="text1"/>
          <w:szCs w:val="28"/>
          <w:lang w:val="vi-VN"/>
        </w:rPr>
        <w:t>. Công tác xây dựng đảng</w:t>
      </w:r>
    </w:p>
    <w:p w14:paraId="3C18E9F6" w14:textId="77777777" w:rsidR="009D5343" w:rsidRPr="00C85520" w:rsidRDefault="009D5343" w:rsidP="00E72123">
      <w:pPr>
        <w:spacing w:after="0"/>
        <w:rPr>
          <w:color w:val="000000" w:themeColor="text1"/>
          <w:szCs w:val="28"/>
          <w:lang w:val="vi-VN"/>
        </w:rPr>
      </w:pPr>
      <w:r w:rsidRPr="00C85520">
        <w:rPr>
          <w:color w:val="000000" w:themeColor="text1"/>
          <w:szCs w:val="28"/>
          <w:lang w:val="vi-VN"/>
        </w:rPr>
        <w:t xml:space="preserve">- Tiếp tục thực hiện tốt các chủ trương, chính sách của Đảng.  </w:t>
      </w:r>
    </w:p>
    <w:p w14:paraId="22D45D55" w14:textId="77777777" w:rsidR="009D5343" w:rsidRDefault="009D5343" w:rsidP="00E72123">
      <w:pPr>
        <w:spacing w:after="0"/>
        <w:rPr>
          <w:color w:val="000000" w:themeColor="text1"/>
          <w:szCs w:val="28"/>
        </w:rPr>
      </w:pPr>
      <w:r w:rsidRPr="00C85520">
        <w:rPr>
          <w:color w:val="000000" w:themeColor="text1"/>
          <w:szCs w:val="28"/>
          <w:lang w:val="vi-VN"/>
        </w:rPr>
        <w:t>- Làm tốt công tác bồi dưỡng, phát triển Đảng.</w:t>
      </w:r>
    </w:p>
    <w:p w14:paraId="1040A6F9" w14:textId="407FCB19" w:rsidR="00E71F1F" w:rsidRPr="00E71F1F" w:rsidRDefault="00E71F1F" w:rsidP="00E71F1F">
      <w:pPr>
        <w:shd w:val="clear" w:color="auto" w:fill="FFFFFF"/>
        <w:spacing w:after="0"/>
        <w:jc w:val="both"/>
        <w:textAlignment w:val="baseline"/>
        <w:rPr>
          <w:rFonts w:eastAsia="Times New Roman" w:cs="Times New Roman"/>
          <w:bCs/>
          <w:szCs w:val="28"/>
          <w:bdr w:val="none" w:sz="0" w:space="0" w:color="auto" w:frame="1"/>
        </w:rPr>
      </w:pPr>
      <w:r w:rsidRPr="00E71F1F">
        <w:rPr>
          <w:rFonts w:eastAsia="Times New Roman" w:cs="Times New Roman"/>
          <w:bCs/>
          <w:szCs w:val="28"/>
          <w:bdr w:val="none" w:sz="0" w:space="0" w:color="auto" w:frame="1"/>
        </w:rPr>
        <w:t>- Tổ chức kiểm điểm, đánh giá, xếp loại Đảng viên cuối năm hoàn thành trước ngày 18/11/2024.</w:t>
      </w:r>
    </w:p>
    <w:p w14:paraId="18741577" w14:textId="531E7C3C" w:rsidR="00855BF4" w:rsidRPr="00855BF4" w:rsidRDefault="00855BF4" w:rsidP="00E72123">
      <w:pPr>
        <w:spacing w:after="0"/>
        <w:rPr>
          <w:color w:val="000000" w:themeColor="text1"/>
          <w:szCs w:val="28"/>
        </w:rPr>
      </w:pPr>
      <w:r>
        <w:rPr>
          <w:color w:val="000000" w:themeColor="text1"/>
          <w:szCs w:val="28"/>
        </w:rPr>
        <w:t>- Tiếp tục hoàn thiện các HS, báo cáo đại hội chi bộ nhiệm kỳ 2025-2027 để trình đảng ủy duyệt.</w:t>
      </w:r>
    </w:p>
    <w:p w14:paraId="414F47D9" w14:textId="77777777" w:rsidR="009D5343" w:rsidRPr="00C85520" w:rsidRDefault="009D5343" w:rsidP="00E72123">
      <w:pPr>
        <w:spacing w:after="0"/>
        <w:rPr>
          <w:color w:val="000000" w:themeColor="text1"/>
          <w:szCs w:val="28"/>
          <w:lang w:val="vi-VN"/>
        </w:rPr>
      </w:pPr>
      <w:r w:rsidRPr="00C85520">
        <w:rPr>
          <w:color w:val="000000" w:themeColor="text1"/>
          <w:szCs w:val="28"/>
          <w:lang w:val="vi-VN"/>
        </w:rPr>
        <w:t xml:space="preserve">- Thu nạp đảng phí đầy đủ. </w:t>
      </w:r>
    </w:p>
    <w:p w14:paraId="070A255A" w14:textId="77828101" w:rsidR="009A2605" w:rsidRDefault="00855BF4" w:rsidP="00E72123">
      <w:pPr>
        <w:spacing w:after="0"/>
        <w:rPr>
          <w:b/>
          <w:bCs/>
          <w:color w:val="000000" w:themeColor="text1"/>
          <w:szCs w:val="28"/>
          <w:lang w:val="vi-VN"/>
        </w:rPr>
      </w:pPr>
      <w:r>
        <w:rPr>
          <w:b/>
          <w:bCs/>
          <w:color w:val="000000" w:themeColor="text1"/>
          <w:szCs w:val="28"/>
        </w:rPr>
        <w:t>8</w:t>
      </w:r>
      <w:r w:rsidR="009A2605" w:rsidRPr="00C85520">
        <w:rPr>
          <w:b/>
          <w:bCs/>
          <w:color w:val="000000" w:themeColor="text1"/>
          <w:szCs w:val="28"/>
          <w:lang w:val="vi-VN"/>
        </w:rPr>
        <w:t>. Công tác khác</w:t>
      </w:r>
    </w:p>
    <w:p w14:paraId="5A4CF423" w14:textId="0FC6771F" w:rsidR="00F33D4B" w:rsidRPr="00F33D4B" w:rsidRDefault="00F33D4B" w:rsidP="00E72123">
      <w:pPr>
        <w:spacing w:after="0"/>
        <w:rPr>
          <w:color w:val="000000" w:themeColor="text1"/>
          <w:szCs w:val="28"/>
          <w:lang w:val="vi-VN"/>
        </w:rPr>
      </w:pPr>
      <w:r w:rsidRPr="00F33D4B">
        <w:rPr>
          <w:color w:val="000000" w:themeColor="text1"/>
          <w:szCs w:val="28"/>
          <w:lang w:val="vi-VN"/>
        </w:rPr>
        <w:t>- Kiểm tra nội bộ:</w:t>
      </w:r>
    </w:p>
    <w:p w14:paraId="36EF376B" w14:textId="11CB68D5" w:rsidR="00F33D4B" w:rsidRPr="00F33D4B" w:rsidRDefault="00F33D4B" w:rsidP="00E72123">
      <w:pPr>
        <w:spacing w:after="0"/>
        <w:rPr>
          <w:color w:val="000000" w:themeColor="text1"/>
          <w:szCs w:val="28"/>
          <w:lang w:val="vi-VN"/>
        </w:rPr>
      </w:pPr>
      <w:r w:rsidRPr="00F33D4B">
        <w:rPr>
          <w:color w:val="000000" w:themeColor="text1"/>
          <w:szCs w:val="28"/>
          <w:lang w:val="vi-VN"/>
        </w:rPr>
        <w:t>+ Kiểm tra các hoạt động dạy học</w:t>
      </w:r>
    </w:p>
    <w:p w14:paraId="5A33649D" w14:textId="00435067" w:rsidR="00F33D4B" w:rsidRDefault="00F33D4B" w:rsidP="00E72123">
      <w:pPr>
        <w:spacing w:after="0"/>
        <w:rPr>
          <w:sz w:val="26"/>
        </w:rPr>
      </w:pPr>
      <w:r w:rsidRPr="00F33D4B">
        <w:rPr>
          <w:color w:val="000000" w:themeColor="text1"/>
          <w:szCs w:val="28"/>
          <w:lang w:val="vi-VN"/>
        </w:rPr>
        <w:t xml:space="preserve">+ </w:t>
      </w:r>
      <w:r w:rsidRPr="00F33D4B">
        <w:rPr>
          <w:sz w:val="26"/>
          <w:lang w:val="nl-NL"/>
        </w:rPr>
        <w:t>Kiểm tra việc thực hiện các khoản thu trong nhà trường</w:t>
      </w:r>
      <w:r w:rsidR="00443088">
        <w:rPr>
          <w:sz w:val="26"/>
          <w:lang w:val="vi-VN"/>
        </w:rPr>
        <w:t>.</w:t>
      </w:r>
    </w:p>
    <w:p w14:paraId="4B2EC7A8" w14:textId="1C568722" w:rsidR="00594C12" w:rsidRPr="00594C12" w:rsidRDefault="00594C12" w:rsidP="00E72123">
      <w:pPr>
        <w:spacing w:after="0"/>
        <w:rPr>
          <w:color w:val="000000" w:themeColor="text1"/>
          <w:szCs w:val="28"/>
        </w:rPr>
      </w:pPr>
      <w:r>
        <w:rPr>
          <w:sz w:val="26"/>
        </w:rPr>
        <w:t xml:space="preserve">+ Kiểm tra công tác bán trú. </w:t>
      </w:r>
    </w:p>
    <w:p w14:paraId="1CB9BAD1" w14:textId="1095506E" w:rsidR="009D2852" w:rsidRPr="00C85520" w:rsidRDefault="001777E9" w:rsidP="00E72123">
      <w:pPr>
        <w:spacing w:after="0"/>
        <w:ind w:left="1680"/>
        <w:rPr>
          <w:i/>
          <w:iCs/>
          <w:color w:val="000000" w:themeColor="text1"/>
          <w:szCs w:val="28"/>
          <w:lang w:val="vi-VN"/>
        </w:rPr>
      </w:pPr>
      <w:r>
        <w:rPr>
          <w:color w:val="000000" w:themeColor="text1"/>
          <w:szCs w:val="28"/>
          <w:lang w:val="vi-VN"/>
        </w:rPr>
        <w:t xml:space="preserve"> </w:t>
      </w:r>
      <w:r>
        <w:rPr>
          <w:color w:val="000000" w:themeColor="text1"/>
          <w:szCs w:val="28"/>
        </w:rPr>
        <w:t xml:space="preserve">                          </w:t>
      </w:r>
      <w:r w:rsidR="009D2852" w:rsidRPr="00C85520">
        <w:rPr>
          <w:i/>
          <w:iCs/>
          <w:color w:val="000000" w:themeColor="text1"/>
          <w:szCs w:val="28"/>
          <w:lang w:val="vi-VN"/>
        </w:rPr>
        <w:t>Cửa Nam, ngày 3</w:t>
      </w:r>
      <w:r w:rsidR="00855BF4">
        <w:rPr>
          <w:i/>
          <w:iCs/>
          <w:color w:val="000000" w:themeColor="text1"/>
          <w:szCs w:val="28"/>
        </w:rPr>
        <w:t>1</w:t>
      </w:r>
      <w:r w:rsidR="009D2852" w:rsidRPr="00C85520">
        <w:rPr>
          <w:i/>
          <w:iCs/>
          <w:color w:val="000000" w:themeColor="text1"/>
          <w:szCs w:val="28"/>
          <w:lang w:val="vi-VN"/>
        </w:rPr>
        <w:t xml:space="preserve"> tháng </w:t>
      </w:r>
      <w:r w:rsidR="003521A4" w:rsidRPr="00C85520">
        <w:rPr>
          <w:i/>
          <w:iCs/>
          <w:color w:val="000000" w:themeColor="text1"/>
          <w:szCs w:val="28"/>
          <w:lang w:val="vi-VN"/>
        </w:rPr>
        <w:t>10</w:t>
      </w:r>
      <w:r w:rsidR="009D2852" w:rsidRPr="00C85520">
        <w:rPr>
          <w:i/>
          <w:iCs/>
          <w:color w:val="000000" w:themeColor="text1"/>
          <w:szCs w:val="28"/>
          <w:lang w:val="vi-VN"/>
        </w:rPr>
        <w:t xml:space="preserve"> năm 2024</w:t>
      </w:r>
      <w:r w:rsidR="00557D91" w:rsidRPr="00C85520">
        <w:rPr>
          <w:i/>
          <w:iCs/>
          <w:color w:val="000000" w:themeColor="text1"/>
          <w:szCs w:val="28"/>
          <w:lang w:val="vi-VN"/>
        </w:rPr>
        <w:t xml:space="preserve">                                                                             </w:t>
      </w:r>
      <w:r w:rsidR="009D2852" w:rsidRPr="00C85520">
        <w:rPr>
          <w:i/>
          <w:iCs/>
          <w:color w:val="000000" w:themeColor="text1"/>
          <w:szCs w:val="28"/>
          <w:lang w:val="vi-VN"/>
        </w:rPr>
        <w:t xml:space="preserve">                       </w:t>
      </w:r>
    </w:p>
    <w:p w14:paraId="38796B82" w14:textId="2A8BCB2B" w:rsidR="009D2852" w:rsidRPr="00C85520" w:rsidRDefault="009D2852" w:rsidP="00E72123">
      <w:pPr>
        <w:spacing w:after="0"/>
        <w:ind w:left="1680"/>
        <w:rPr>
          <w:b/>
          <w:bCs/>
          <w:color w:val="000000" w:themeColor="text1"/>
          <w:szCs w:val="28"/>
          <w:lang w:val="vi-VN"/>
        </w:rPr>
      </w:pPr>
      <w:r w:rsidRPr="00C85520">
        <w:rPr>
          <w:color w:val="000000" w:themeColor="text1"/>
          <w:szCs w:val="28"/>
          <w:lang w:val="vi-VN"/>
        </w:rPr>
        <w:tab/>
        <w:t xml:space="preserve">     </w:t>
      </w:r>
      <w:r w:rsidR="001777E9">
        <w:rPr>
          <w:color w:val="000000" w:themeColor="text1"/>
          <w:szCs w:val="28"/>
          <w:lang w:val="vi-VN"/>
        </w:rPr>
        <w:t xml:space="preserve">                              </w:t>
      </w:r>
      <w:r w:rsidRPr="00C85520">
        <w:rPr>
          <w:b/>
          <w:bCs/>
          <w:color w:val="000000" w:themeColor="text1"/>
          <w:szCs w:val="28"/>
          <w:lang w:val="vi-VN"/>
        </w:rPr>
        <w:t xml:space="preserve">HIỆU TRƯỞNG </w:t>
      </w:r>
    </w:p>
    <w:p w14:paraId="251E2049" w14:textId="77777777" w:rsidR="009D2852" w:rsidRPr="00C85520" w:rsidRDefault="009D2852" w:rsidP="00E72123">
      <w:pPr>
        <w:spacing w:after="0"/>
        <w:ind w:left="1680"/>
        <w:rPr>
          <w:b/>
          <w:bCs/>
          <w:color w:val="000000" w:themeColor="text1"/>
          <w:szCs w:val="28"/>
          <w:lang w:val="vi-VN"/>
        </w:rPr>
      </w:pPr>
    </w:p>
    <w:p w14:paraId="0FC963FE" w14:textId="77777777" w:rsidR="009D2852" w:rsidRPr="00C85520" w:rsidRDefault="009D2852" w:rsidP="00E72123">
      <w:pPr>
        <w:spacing w:after="0"/>
        <w:ind w:left="1680"/>
        <w:rPr>
          <w:b/>
          <w:bCs/>
          <w:color w:val="000000" w:themeColor="text1"/>
          <w:szCs w:val="28"/>
          <w:lang w:val="vi-VN"/>
        </w:rPr>
      </w:pPr>
    </w:p>
    <w:p w14:paraId="3C0DC816" w14:textId="4AF250BE" w:rsidR="009D2852" w:rsidRPr="00C85520" w:rsidRDefault="009D2852" w:rsidP="00E72123">
      <w:pPr>
        <w:spacing w:after="0"/>
        <w:ind w:left="1680"/>
        <w:rPr>
          <w:b/>
          <w:bCs/>
          <w:color w:val="000000" w:themeColor="text1"/>
          <w:szCs w:val="28"/>
          <w:lang w:val="vi-VN"/>
        </w:rPr>
      </w:pPr>
      <w:r w:rsidRPr="00C85520">
        <w:rPr>
          <w:b/>
          <w:bCs/>
          <w:color w:val="000000" w:themeColor="text1"/>
          <w:szCs w:val="28"/>
          <w:lang w:val="vi-VN"/>
        </w:rPr>
        <w:t xml:space="preserve">                                         </w:t>
      </w:r>
      <w:bookmarkStart w:id="0" w:name="_GoBack"/>
      <w:r w:rsidRPr="00C85520">
        <w:rPr>
          <w:b/>
          <w:bCs/>
          <w:color w:val="000000" w:themeColor="text1"/>
          <w:szCs w:val="28"/>
          <w:lang w:val="vi-VN"/>
        </w:rPr>
        <w:t>Lê Thị Bắc</w:t>
      </w:r>
      <w:bookmarkEnd w:id="0"/>
    </w:p>
    <w:p w14:paraId="06FCFF99" w14:textId="32E63992" w:rsidR="00193A2B" w:rsidRPr="00C85520" w:rsidRDefault="00193A2B" w:rsidP="00E72123">
      <w:pPr>
        <w:tabs>
          <w:tab w:val="left" w:pos="6405"/>
        </w:tabs>
        <w:rPr>
          <w:rFonts w:cs="Times New Roman"/>
          <w:b/>
          <w:bCs/>
          <w:szCs w:val="28"/>
          <w:lang w:val="es-ES"/>
        </w:rPr>
      </w:pPr>
    </w:p>
    <w:sectPr w:rsidR="00193A2B" w:rsidRPr="00C85520" w:rsidSect="00E72123">
      <w:pgSz w:w="11906" w:h="16838" w:code="9"/>
      <w:pgMar w:top="851" w:right="1134" w:bottom="1134" w:left="1701" w:header="851" w:footer="992" w:gutter="0"/>
      <w:cols w:space="0"/>
      <w:docGrid w:type="line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A3"/>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E7E"/>
    <w:multiLevelType w:val="hybridMultilevel"/>
    <w:tmpl w:val="AD807CA4"/>
    <w:lvl w:ilvl="0" w:tplc="C1DE037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F55D05"/>
    <w:multiLevelType w:val="hybridMultilevel"/>
    <w:tmpl w:val="9E4EA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F3869"/>
    <w:multiLevelType w:val="hybridMultilevel"/>
    <w:tmpl w:val="6742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3642B"/>
    <w:multiLevelType w:val="hybridMultilevel"/>
    <w:tmpl w:val="50AE7ECC"/>
    <w:lvl w:ilvl="0" w:tplc="559E0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723D30"/>
    <w:multiLevelType w:val="singleLevel"/>
    <w:tmpl w:val="62723D30"/>
    <w:lvl w:ilvl="0">
      <w:start w:val="2"/>
      <w:numFmt w:val="decimal"/>
      <w:suff w:val="space"/>
      <w:lvlText w:val="%1."/>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defaultTabStop w:val="420"/>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A56AD0"/>
    <w:rsid w:val="8FA56AD0"/>
    <w:rsid w:val="00250ADD"/>
    <w:rsid w:val="004D1309"/>
    <w:rsid w:val="004F51E4"/>
    <w:rsid w:val="00577EB4"/>
    <w:rsid w:val="00713253"/>
    <w:rsid w:val="009B2BFC"/>
    <w:rsid w:val="167BAB73"/>
    <w:rsid w:val="2B939C05"/>
    <w:rsid w:val="3A4DDAB7"/>
    <w:rsid w:val="4FE30FBD"/>
    <w:rsid w:val="57757957"/>
    <w:rsid w:val="57FF1358"/>
    <w:rsid w:val="5E6E8994"/>
    <w:rsid w:val="5FF2A746"/>
    <w:rsid w:val="5FFF3819"/>
    <w:rsid w:val="635F0A67"/>
    <w:rsid w:val="697F62DA"/>
    <w:rsid w:val="6FFCD6C0"/>
    <w:rsid w:val="6FFFBB86"/>
    <w:rsid w:val="739692C2"/>
    <w:rsid w:val="757A714F"/>
    <w:rsid w:val="792ABBFB"/>
    <w:rsid w:val="7B7F90E0"/>
    <w:rsid w:val="7BF94318"/>
    <w:rsid w:val="7D9DD465"/>
    <w:rsid w:val="7FC9409E"/>
    <w:rsid w:val="7FEFF665"/>
    <w:rsid w:val="7FF3F96B"/>
    <w:rsid w:val="8BBD2194"/>
    <w:rsid w:val="8FA56AD0"/>
    <w:rsid w:val="99D7B59A"/>
    <w:rsid w:val="9D9D0E0D"/>
    <w:rsid w:val="9E4DF89F"/>
    <w:rsid w:val="A78E8C85"/>
    <w:rsid w:val="AFEF2BE8"/>
    <w:rsid w:val="B33F258A"/>
    <w:rsid w:val="B3BD2AD7"/>
    <w:rsid w:val="BE7ED4D3"/>
    <w:rsid w:val="BEFEE66B"/>
    <w:rsid w:val="BF673527"/>
    <w:rsid w:val="D5EF6D9A"/>
    <w:rsid w:val="D8ED5790"/>
    <w:rsid w:val="D9F43FF4"/>
    <w:rsid w:val="DFEF8C40"/>
    <w:rsid w:val="E9FD54C9"/>
    <w:rsid w:val="EA33ADE4"/>
    <w:rsid w:val="EDFF4740"/>
    <w:rsid w:val="EEFF2CF8"/>
    <w:rsid w:val="EFE6BF1C"/>
    <w:rsid w:val="F5D7999E"/>
    <w:rsid w:val="F7BF2FAF"/>
    <w:rsid w:val="F9B9E6C2"/>
    <w:rsid w:val="F9F73E18"/>
    <w:rsid w:val="FBA6457C"/>
    <w:rsid w:val="FBFF52CF"/>
    <w:rsid w:val="FC7EA7EC"/>
    <w:rsid w:val="FF7DEB06"/>
    <w:rsid w:val="FF7FD05E"/>
    <w:rsid w:val="FFED2DBF"/>
    <w:rsid w:val="FFF6E651"/>
    <w:rsid w:val="00005CED"/>
    <w:rsid w:val="000143E3"/>
    <w:rsid w:val="0001694C"/>
    <w:rsid w:val="00053DDC"/>
    <w:rsid w:val="000569A1"/>
    <w:rsid w:val="00062168"/>
    <w:rsid w:val="000657C7"/>
    <w:rsid w:val="00065ABA"/>
    <w:rsid w:val="000B6981"/>
    <w:rsid w:val="000C0CC8"/>
    <w:rsid w:val="000C3E2A"/>
    <w:rsid w:val="000D319E"/>
    <w:rsid w:val="000D7745"/>
    <w:rsid w:val="000F5D3B"/>
    <w:rsid w:val="00137D28"/>
    <w:rsid w:val="001668A5"/>
    <w:rsid w:val="001777E9"/>
    <w:rsid w:val="00183B66"/>
    <w:rsid w:val="00193A2B"/>
    <w:rsid w:val="001F7392"/>
    <w:rsid w:val="00202BB9"/>
    <w:rsid w:val="00210FD5"/>
    <w:rsid w:val="00241F04"/>
    <w:rsid w:val="00254872"/>
    <w:rsid w:val="00297217"/>
    <w:rsid w:val="002A01B8"/>
    <w:rsid w:val="002A3D3A"/>
    <w:rsid w:val="002C38E4"/>
    <w:rsid w:val="002E0F3B"/>
    <w:rsid w:val="002E204A"/>
    <w:rsid w:val="002F580A"/>
    <w:rsid w:val="00305342"/>
    <w:rsid w:val="0033712E"/>
    <w:rsid w:val="00347E77"/>
    <w:rsid w:val="003521A4"/>
    <w:rsid w:val="003701B5"/>
    <w:rsid w:val="00373141"/>
    <w:rsid w:val="00374285"/>
    <w:rsid w:val="003943BD"/>
    <w:rsid w:val="003D506B"/>
    <w:rsid w:val="003E61C0"/>
    <w:rsid w:val="003F28A6"/>
    <w:rsid w:val="00421310"/>
    <w:rsid w:val="00430EBE"/>
    <w:rsid w:val="00432071"/>
    <w:rsid w:val="0043604B"/>
    <w:rsid w:val="00443088"/>
    <w:rsid w:val="004517BB"/>
    <w:rsid w:val="004528AE"/>
    <w:rsid w:val="0048282F"/>
    <w:rsid w:val="0048418F"/>
    <w:rsid w:val="004A6412"/>
    <w:rsid w:val="004B0DE3"/>
    <w:rsid w:val="004C10A8"/>
    <w:rsid w:val="004E0B82"/>
    <w:rsid w:val="004E784A"/>
    <w:rsid w:val="004F0CC0"/>
    <w:rsid w:val="00502FA8"/>
    <w:rsid w:val="00514DB4"/>
    <w:rsid w:val="00526FB5"/>
    <w:rsid w:val="00536612"/>
    <w:rsid w:val="0055237C"/>
    <w:rsid w:val="00556016"/>
    <w:rsid w:val="00557D91"/>
    <w:rsid w:val="00594C12"/>
    <w:rsid w:val="005B3340"/>
    <w:rsid w:val="005D7EA9"/>
    <w:rsid w:val="00625BFB"/>
    <w:rsid w:val="00627649"/>
    <w:rsid w:val="006354BB"/>
    <w:rsid w:val="00640E67"/>
    <w:rsid w:val="00651F72"/>
    <w:rsid w:val="006774A0"/>
    <w:rsid w:val="006843D7"/>
    <w:rsid w:val="006E46E1"/>
    <w:rsid w:val="00780775"/>
    <w:rsid w:val="00782C38"/>
    <w:rsid w:val="00790A9E"/>
    <w:rsid w:val="00797D5E"/>
    <w:rsid w:val="007B041E"/>
    <w:rsid w:val="007C0154"/>
    <w:rsid w:val="007F34D3"/>
    <w:rsid w:val="007F45F4"/>
    <w:rsid w:val="00802AFB"/>
    <w:rsid w:val="0081703E"/>
    <w:rsid w:val="00821363"/>
    <w:rsid w:val="00825F06"/>
    <w:rsid w:val="00834870"/>
    <w:rsid w:val="00855BF4"/>
    <w:rsid w:val="0088779A"/>
    <w:rsid w:val="008D268B"/>
    <w:rsid w:val="009413A0"/>
    <w:rsid w:val="00942118"/>
    <w:rsid w:val="00976ECA"/>
    <w:rsid w:val="0098244F"/>
    <w:rsid w:val="009A2605"/>
    <w:rsid w:val="009A4769"/>
    <w:rsid w:val="009A7073"/>
    <w:rsid w:val="009D2852"/>
    <w:rsid w:val="009D372E"/>
    <w:rsid w:val="009D5343"/>
    <w:rsid w:val="00A034EC"/>
    <w:rsid w:val="00A61DB7"/>
    <w:rsid w:val="00A81B95"/>
    <w:rsid w:val="00A975B6"/>
    <w:rsid w:val="00AC05E8"/>
    <w:rsid w:val="00AC1670"/>
    <w:rsid w:val="00AE4A3C"/>
    <w:rsid w:val="00B04168"/>
    <w:rsid w:val="00B601AA"/>
    <w:rsid w:val="00B67E2C"/>
    <w:rsid w:val="00B81C7F"/>
    <w:rsid w:val="00B87955"/>
    <w:rsid w:val="00BD3039"/>
    <w:rsid w:val="00BD3E8D"/>
    <w:rsid w:val="00BE567D"/>
    <w:rsid w:val="00BF5E3C"/>
    <w:rsid w:val="00C2070C"/>
    <w:rsid w:val="00C64DA9"/>
    <w:rsid w:val="00C82403"/>
    <w:rsid w:val="00C85520"/>
    <w:rsid w:val="00CA2FE3"/>
    <w:rsid w:val="00CB236A"/>
    <w:rsid w:val="00CB2887"/>
    <w:rsid w:val="00CE3849"/>
    <w:rsid w:val="00D102BE"/>
    <w:rsid w:val="00D1556D"/>
    <w:rsid w:val="00D17F5C"/>
    <w:rsid w:val="00D413A1"/>
    <w:rsid w:val="00D60B91"/>
    <w:rsid w:val="00D664AE"/>
    <w:rsid w:val="00D67F06"/>
    <w:rsid w:val="00D76B01"/>
    <w:rsid w:val="00D96BE8"/>
    <w:rsid w:val="00DA1EE7"/>
    <w:rsid w:val="00DD481D"/>
    <w:rsid w:val="00DF2DAD"/>
    <w:rsid w:val="00E512A4"/>
    <w:rsid w:val="00E65930"/>
    <w:rsid w:val="00E71F1F"/>
    <w:rsid w:val="00E72123"/>
    <w:rsid w:val="00E9249E"/>
    <w:rsid w:val="00E96E45"/>
    <w:rsid w:val="00EA677F"/>
    <w:rsid w:val="00F2345D"/>
    <w:rsid w:val="00F33D4B"/>
    <w:rsid w:val="00F537AF"/>
    <w:rsid w:val="00F71B69"/>
    <w:rsid w:val="00FA79B8"/>
    <w:rsid w:val="00FB4BF2"/>
    <w:rsid w:val="00FD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paragraph" w:customStyle="1" w:styleId="Style2">
    <w:name w:val="_Style 2"/>
    <w:basedOn w:val="Normal"/>
    <w:uiPriority w:val="34"/>
    <w:qFormat/>
    <w:pPr>
      <w:ind w:left="720"/>
      <w:contextualSpacing/>
    </w:pPr>
    <w:rPr>
      <w:rFonts w:eastAsia="Calibri"/>
    </w:rPr>
  </w:style>
  <w:style w:type="paragraph" w:customStyle="1" w:styleId="Style1">
    <w:name w:val="_Style 1"/>
    <w:basedOn w:val="Normal"/>
    <w:uiPriority w:val="34"/>
    <w:qFormat/>
    <w:pPr>
      <w:ind w:left="720"/>
      <w:contextualSpacing/>
    </w:pPr>
    <w:rPr>
      <w:rFonts w:eastAsia="Calibri"/>
    </w:rPr>
  </w:style>
  <w:style w:type="table" w:customStyle="1" w:styleId="Style12">
    <w:name w:val="_Style 12"/>
    <w:basedOn w:val="TableNormal1"/>
    <w:qFormat/>
    <w:tblPr>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styleId="TableGrid">
    <w:name w:val="Table Grid"/>
    <w:basedOn w:val="TableNormal"/>
    <w:rsid w:val="006E46E1"/>
    <w:pPr>
      <w:spacing w:after="0" w:line="240" w:lineRule="auto"/>
    </w:pPr>
    <w:rPr>
      <w:rFonts w:ascii="Times New Roman" w:eastAsiaTheme="minorHAnsi"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3943BD"/>
    <w:pPr>
      <w:ind w:left="720"/>
      <w:contextualSpacing/>
    </w:pPr>
  </w:style>
  <w:style w:type="character" w:styleId="Hyperlink">
    <w:name w:val="Hyperlink"/>
    <w:basedOn w:val="DefaultParagraphFont"/>
    <w:rsid w:val="003943BD"/>
    <w:rPr>
      <w:color w:val="0563C1" w:themeColor="hyperlink"/>
      <w:u w:val="single"/>
    </w:rPr>
  </w:style>
  <w:style w:type="paragraph" w:customStyle="1" w:styleId="CharCharCharChar">
    <w:name w:val="Char Char Char Char"/>
    <w:basedOn w:val="Normal"/>
    <w:semiHidden/>
    <w:rsid w:val="004A6412"/>
    <w:pPr>
      <w:spacing w:after="160" w:line="240" w:lineRule="exact"/>
    </w:pPr>
    <w:rPr>
      <w:rFonts w:ascii="Arial" w:eastAsia="Times New Roman" w:hAnsi="Arial" w:cs="Times New Roman"/>
      <w:sz w:val="22"/>
    </w:rPr>
  </w:style>
  <w:style w:type="table" w:customStyle="1" w:styleId="TableGrid1">
    <w:name w:val="Table Grid1"/>
    <w:basedOn w:val="TableNormal"/>
    <w:next w:val="TableGrid"/>
    <w:uiPriority w:val="39"/>
    <w:rsid w:val="0048418F"/>
    <w:pPr>
      <w:spacing w:after="0" w:line="240" w:lineRule="auto"/>
    </w:pPr>
    <w:rPr>
      <w:rFonts w:ascii="Times New Roman" w:eastAsia="Calibri"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1DB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005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05CED"/>
    <w:rPr>
      <w:rFonts w:ascii="Segoe UI" w:eastAsiaTheme="minorHAns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paragraph" w:customStyle="1" w:styleId="Style2">
    <w:name w:val="_Style 2"/>
    <w:basedOn w:val="Normal"/>
    <w:uiPriority w:val="34"/>
    <w:qFormat/>
    <w:pPr>
      <w:ind w:left="720"/>
      <w:contextualSpacing/>
    </w:pPr>
    <w:rPr>
      <w:rFonts w:eastAsia="Calibri"/>
    </w:rPr>
  </w:style>
  <w:style w:type="paragraph" w:customStyle="1" w:styleId="Style1">
    <w:name w:val="_Style 1"/>
    <w:basedOn w:val="Normal"/>
    <w:uiPriority w:val="34"/>
    <w:qFormat/>
    <w:pPr>
      <w:ind w:left="720"/>
      <w:contextualSpacing/>
    </w:pPr>
    <w:rPr>
      <w:rFonts w:eastAsia="Calibri"/>
    </w:rPr>
  </w:style>
  <w:style w:type="table" w:customStyle="1" w:styleId="Style12">
    <w:name w:val="_Style 12"/>
    <w:basedOn w:val="TableNormal1"/>
    <w:qFormat/>
    <w:tblPr>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styleId="TableGrid">
    <w:name w:val="Table Grid"/>
    <w:basedOn w:val="TableNormal"/>
    <w:rsid w:val="006E46E1"/>
    <w:pPr>
      <w:spacing w:after="0" w:line="240" w:lineRule="auto"/>
    </w:pPr>
    <w:rPr>
      <w:rFonts w:ascii="Times New Roman" w:eastAsiaTheme="minorHAnsi"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3943BD"/>
    <w:pPr>
      <w:ind w:left="720"/>
      <w:contextualSpacing/>
    </w:pPr>
  </w:style>
  <w:style w:type="character" w:styleId="Hyperlink">
    <w:name w:val="Hyperlink"/>
    <w:basedOn w:val="DefaultParagraphFont"/>
    <w:rsid w:val="003943BD"/>
    <w:rPr>
      <w:color w:val="0563C1" w:themeColor="hyperlink"/>
      <w:u w:val="single"/>
    </w:rPr>
  </w:style>
  <w:style w:type="paragraph" w:customStyle="1" w:styleId="CharCharCharChar">
    <w:name w:val="Char Char Char Char"/>
    <w:basedOn w:val="Normal"/>
    <w:semiHidden/>
    <w:rsid w:val="004A6412"/>
    <w:pPr>
      <w:spacing w:after="160" w:line="240" w:lineRule="exact"/>
    </w:pPr>
    <w:rPr>
      <w:rFonts w:ascii="Arial" w:eastAsia="Times New Roman" w:hAnsi="Arial" w:cs="Times New Roman"/>
      <w:sz w:val="22"/>
    </w:rPr>
  </w:style>
  <w:style w:type="table" w:customStyle="1" w:styleId="TableGrid1">
    <w:name w:val="Table Grid1"/>
    <w:basedOn w:val="TableNormal"/>
    <w:next w:val="TableGrid"/>
    <w:uiPriority w:val="39"/>
    <w:rsid w:val="0048418F"/>
    <w:pPr>
      <w:spacing w:after="0" w:line="240" w:lineRule="auto"/>
    </w:pPr>
    <w:rPr>
      <w:rFonts w:ascii="Times New Roman" w:eastAsia="Calibri"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1DB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005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05CED"/>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535FE-A74A-4832-A482-1B767D9D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12</Pages>
  <Words>2973</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tranthanhbang</dc:creator>
  <cp:lastModifiedBy>Admin</cp:lastModifiedBy>
  <cp:revision>54</cp:revision>
  <cp:lastPrinted>2024-08-30T07:47:00Z</cp:lastPrinted>
  <dcterms:created xsi:type="dcterms:W3CDTF">2024-10-29T03:40:00Z</dcterms:created>
  <dcterms:modified xsi:type="dcterms:W3CDTF">2024-11-06T00:56:00Z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