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4926"/>
        <w:gridCol w:w="4645"/>
      </w:tblGrid>
      <w:tr w:rsidR="00CA189B" w:rsidRPr="00BE1D50" w14:paraId="79B59BBB" w14:textId="77777777" w:rsidTr="00B15FF2">
        <w:trPr>
          <w:jc w:val="center"/>
        </w:trPr>
        <w:tc>
          <w:tcPr>
            <w:tcW w:w="4928" w:type="dxa"/>
            <w:shd w:val="clear" w:color="auto" w:fill="auto"/>
          </w:tcPr>
          <w:p w14:paraId="79F9A261" w14:textId="578C2B67" w:rsidR="00CA189B" w:rsidRPr="00BE1D50" w:rsidRDefault="00795D30" w:rsidP="00B15FF2">
            <w:pPr>
              <w:spacing w:after="0" w:line="240" w:lineRule="auto"/>
              <w:jc w:val="center"/>
              <w:rPr>
                <w:szCs w:val="28"/>
              </w:rPr>
            </w:pPr>
            <w:r>
              <w:rPr>
                <w:szCs w:val="28"/>
              </w:rPr>
              <w:t>UBND</w:t>
            </w:r>
            <w:r w:rsidR="00CA189B" w:rsidRPr="00BE1D50">
              <w:rPr>
                <w:szCs w:val="28"/>
              </w:rPr>
              <w:t xml:space="preserve"> T</w:t>
            </w:r>
            <w:r>
              <w:rPr>
                <w:szCs w:val="28"/>
              </w:rPr>
              <w:t xml:space="preserve">HÀNH </w:t>
            </w:r>
            <w:r w:rsidR="00CA189B" w:rsidRPr="00BE1D50">
              <w:rPr>
                <w:szCs w:val="28"/>
              </w:rPr>
              <w:t>P</w:t>
            </w:r>
            <w:r>
              <w:rPr>
                <w:szCs w:val="28"/>
              </w:rPr>
              <w:t>HỐ</w:t>
            </w:r>
            <w:r w:rsidR="00CA189B" w:rsidRPr="00BE1D50">
              <w:rPr>
                <w:szCs w:val="28"/>
              </w:rPr>
              <w:t xml:space="preserve"> VINH</w:t>
            </w:r>
          </w:p>
        </w:tc>
        <w:tc>
          <w:tcPr>
            <w:tcW w:w="4648" w:type="dxa"/>
            <w:shd w:val="clear" w:color="auto" w:fill="auto"/>
          </w:tcPr>
          <w:p w14:paraId="78D7611D" w14:textId="77777777" w:rsidR="00CA189B" w:rsidRPr="00BE1D50" w:rsidRDefault="00CA189B" w:rsidP="00B15FF2">
            <w:pPr>
              <w:spacing w:after="0" w:line="240" w:lineRule="auto"/>
              <w:rPr>
                <w:szCs w:val="28"/>
              </w:rPr>
            </w:pPr>
          </w:p>
        </w:tc>
      </w:tr>
      <w:tr w:rsidR="00CA189B" w:rsidRPr="00647EC1" w14:paraId="5EC8A09C" w14:textId="77777777" w:rsidTr="00B15FF2">
        <w:trPr>
          <w:jc w:val="center"/>
        </w:trPr>
        <w:tc>
          <w:tcPr>
            <w:tcW w:w="4928" w:type="dxa"/>
            <w:shd w:val="clear" w:color="auto" w:fill="auto"/>
          </w:tcPr>
          <w:p w14:paraId="47243B10" w14:textId="7ACAA505" w:rsidR="00CA189B" w:rsidRPr="00647EC1" w:rsidRDefault="00CA189B" w:rsidP="00B15FF2">
            <w:pPr>
              <w:spacing w:after="0" w:line="240" w:lineRule="auto"/>
              <w:jc w:val="center"/>
              <w:rPr>
                <w:b/>
                <w:szCs w:val="28"/>
                <w:u w:val="single"/>
              </w:rPr>
            </w:pPr>
            <w:r w:rsidRPr="00647EC1">
              <w:rPr>
                <w:b/>
                <w:szCs w:val="28"/>
                <w:u w:val="single"/>
              </w:rPr>
              <w:t xml:space="preserve">TRƯỜNG TIỂU HỌC </w:t>
            </w:r>
            <w:r w:rsidR="00C97A2E">
              <w:rPr>
                <w:b/>
                <w:szCs w:val="28"/>
                <w:u w:val="single"/>
              </w:rPr>
              <w:t>CỬA NAM 1</w:t>
            </w:r>
          </w:p>
          <w:p w14:paraId="53FA9E77" w14:textId="77777777" w:rsidR="00CA189B" w:rsidRPr="00647EC1" w:rsidRDefault="00CA189B" w:rsidP="00B15FF2">
            <w:pPr>
              <w:spacing w:after="0" w:line="240" w:lineRule="auto"/>
              <w:jc w:val="center"/>
              <w:rPr>
                <w:b/>
                <w:szCs w:val="28"/>
              </w:rPr>
            </w:pPr>
            <w:r w:rsidRPr="00647EC1">
              <w:rPr>
                <w:b/>
                <w:szCs w:val="28"/>
              </w:rPr>
              <w:t>***********</w:t>
            </w:r>
          </w:p>
        </w:tc>
        <w:tc>
          <w:tcPr>
            <w:tcW w:w="4648" w:type="dxa"/>
            <w:shd w:val="clear" w:color="auto" w:fill="auto"/>
          </w:tcPr>
          <w:p w14:paraId="509E2A46" w14:textId="77777777" w:rsidR="00CA189B" w:rsidRPr="00647EC1" w:rsidRDefault="00CA189B" w:rsidP="00B15FF2">
            <w:pPr>
              <w:spacing w:after="0" w:line="240" w:lineRule="auto"/>
              <w:jc w:val="center"/>
              <w:rPr>
                <w:szCs w:val="28"/>
              </w:rPr>
            </w:pPr>
            <w:r w:rsidRPr="00647EC1">
              <w:rPr>
                <w:szCs w:val="28"/>
              </w:rPr>
              <w:t xml:space="preserve"> </w:t>
            </w:r>
          </w:p>
        </w:tc>
      </w:tr>
    </w:tbl>
    <w:p w14:paraId="2D5F7E10" w14:textId="781F5F1C" w:rsidR="003876D1" w:rsidRPr="00EE56BC" w:rsidRDefault="00CA189B" w:rsidP="003876D1">
      <w:pPr>
        <w:spacing w:after="0" w:line="240" w:lineRule="auto"/>
        <w:jc w:val="center"/>
        <w:rPr>
          <w:b/>
          <w:sz w:val="32"/>
          <w:szCs w:val="32"/>
          <w:lang w:val="vi-VN"/>
        </w:rPr>
      </w:pPr>
      <w:r w:rsidRPr="00E62306">
        <w:rPr>
          <w:b/>
          <w:sz w:val="32"/>
          <w:szCs w:val="32"/>
        </w:rPr>
        <w:t xml:space="preserve">LỊCH CÔNG TÁC </w:t>
      </w:r>
      <w:r>
        <w:rPr>
          <w:b/>
          <w:sz w:val="32"/>
          <w:szCs w:val="32"/>
        </w:rPr>
        <w:t xml:space="preserve">TUẦN </w:t>
      </w:r>
      <w:r w:rsidR="00EE56BC">
        <w:rPr>
          <w:b/>
          <w:sz w:val="32"/>
          <w:szCs w:val="32"/>
          <w:lang w:val="vi-VN"/>
        </w:rPr>
        <w:t>1</w:t>
      </w:r>
      <w:r w:rsidR="00B85E32">
        <w:rPr>
          <w:b/>
          <w:sz w:val="32"/>
          <w:szCs w:val="32"/>
          <w:lang w:val="vi-VN"/>
        </w:rPr>
        <w:t>9</w:t>
      </w:r>
    </w:p>
    <w:p w14:paraId="44EC5E56" w14:textId="71167D36" w:rsidR="00CA189B" w:rsidRPr="003876D1" w:rsidRDefault="00CA189B" w:rsidP="00CA189B">
      <w:pPr>
        <w:spacing w:after="0" w:line="240" w:lineRule="auto"/>
        <w:jc w:val="center"/>
        <w:rPr>
          <w:b/>
          <w:sz w:val="32"/>
          <w:szCs w:val="32"/>
          <w:lang w:val="vi-VN"/>
        </w:rPr>
      </w:pPr>
      <w:r w:rsidRPr="003876D1">
        <w:rPr>
          <w:b/>
          <w:sz w:val="32"/>
          <w:szCs w:val="32"/>
          <w:lang w:val="vi-VN"/>
        </w:rPr>
        <w:t xml:space="preserve">(Từ ngày </w:t>
      </w:r>
      <w:r w:rsidR="00B85E32">
        <w:rPr>
          <w:b/>
          <w:sz w:val="32"/>
          <w:szCs w:val="32"/>
          <w:lang w:val="vi-VN"/>
        </w:rPr>
        <w:t>20</w:t>
      </w:r>
      <w:r w:rsidR="002426BF">
        <w:rPr>
          <w:b/>
          <w:sz w:val="32"/>
          <w:szCs w:val="32"/>
          <w:lang w:val="vi-VN"/>
        </w:rPr>
        <w:t>/</w:t>
      </w:r>
      <w:r w:rsidR="00894EA2">
        <w:rPr>
          <w:b/>
          <w:sz w:val="32"/>
          <w:szCs w:val="32"/>
          <w:lang w:val="vi-VN"/>
        </w:rPr>
        <w:t>1</w:t>
      </w:r>
      <w:r w:rsidR="002426BF">
        <w:rPr>
          <w:b/>
          <w:sz w:val="32"/>
          <w:szCs w:val="32"/>
          <w:lang w:val="vi-VN"/>
        </w:rPr>
        <w:t>/</w:t>
      </w:r>
      <w:r w:rsidRPr="003876D1">
        <w:rPr>
          <w:b/>
          <w:sz w:val="32"/>
          <w:szCs w:val="32"/>
          <w:lang w:val="vi-VN"/>
        </w:rPr>
        <w:t>202</w:t>
      </w:r>
      <w:r w:rsidR="008C2F08">
        <w:rPr>
          <w:b/>
          <w:sz w:val="32"/>
          <w:szCs w:val="32"/>
          <w:lang w:val="vi-VN"/>
        </w:rPr>
        <w:t>5</w:t>
      </w:r>
      <w:r w:rsidR="00C97A2E" w:rsidRPr="003876D1">
        <w:rPr>
          <w:b/>
          <w:sz w:val="32"/>
          <w:szCs w:val="32"/>
          <w:lang w:val="vi-VN"/>
        </w:rPr>
        <w:t xml:space="preserve"> </w:t>
      </w:r>
      <w:r w:rsidR="00EE56BC" w:rsidRPr="003876D1">
        <w:rPr>
          <w:b/>
          <w:sz w:val="32"/>
          <w:szCs w:val="32"/>
          <w:lang w:val="vi-VN"/>
        </w:rPr>
        <w:t>–</w:t>
      </w:r>
      <w:r w:rsidR="00C97A2E" w:rsidRPr="003876D1">
        <w:rPr>
          <w:b/>
          <w:sz w:val="32"/>
          <w:szCs w:val="32"/>
          <w:lang w:val="vi-VN"/>
        </w:rPr>
        <w:t xml:space="preserve"> </w:t>
      </w:r>
      <w:r w:rsidR="00B85E32">
        <w:rPr>
          <w:b/>
          <w:sz w:val="32"/>
          <w:szCs w:val="32"/>
          <w:lang w:val="vi-VN"/>
        </w:rPr>
        <w:t>25</w:t>
      </w:r>
      <w:r w:rsidRPr="003876D1">
        <w:rPr>
          <w:b/>
          <w:sz w:val="32"/>
          <w:szCs w:val="32"/>
          <w:lang w:val="vi-VN"/>
        </w:rPr>
        <w:t>/</w:t>
      </w:r>
      <w:r w:rsidR="002426BF">
        <w:rPr>
          <w:b/>
          <w:sz w:val="32"/>
          <w:szCs w:val="32"/>
          <w:lang w:val="vi-VN"/>
        </w:rPr>
        <w:t>1</w:t>
      </w:r>
      <w:r w:rsidRPr="003876D1">
        <w:rPr>
          <w:b/>
          <w:sz w:val="32"/>
          <w:szCs w:val="32"/>
          <w:lang w:val="vi-VN"/>
        </w:rPr>
        <w:t>/202</w:t>
      </w:r>
      <w:r w:rsidR="003876D1">
        <w:rPr>
          <w:b/>
          <w:sz w:val="32"/>
          <w:szCs w:val="32"/>
          <w:lang w:val="vi-VN"/>
        </w:rPr>
        <w:t>5</w:t>
      </w:r>
      <w:r w:rsidRPr="003876D1">
        <w:rPr>
          <w:b/>
          <w:sz w:val="32"/>
          <w:szCs w:val="32"/>
          <w:lang w:val="vi-VN"/>
        </w:rPr>
        <w:t>)</w:t>
      </w:r>
    </w:p>
    <w:p w14:paraId="02B8AD5B" w14:textId="77777777" w:rsidR="001570CB" w:rsidRPr="003876D1" w:rsidRDefault="00450476" w:rsidP="00450476">
      <w:pPr>
        <w:tabs>
          <w:tab w:val="left" w:pos="1005"/>
        </w:tabs>
        <w:spacing w:after="0" w:line="324" w:lineRule="auto"/>
        <w:jc w:val="both"/>
        <w:outlineLvl w:val="0"/>
        <w:rPr>
          <w:b/>
          <w:lang w:val="vi-VN"/>
        </w:rPr>
      </w:pPr>
      <w:r w:rsidRPr="003876D1">
        <w:rPr>
          <w:b/>
          <w:lang w:val="vi-VN"/>
        </w:rPr>
        <w:t xml:space="preserve">Nhận thực phẩm: </w:t>
      </w:r>
    </w:p>
    <w:p w14:paraId="3AEBD5D2" w14:textId="22DC9123" w:rsidR="00CA189B" w:rsidRPr="00B5068E" w:rsidRDefault="00450476" w:rsidP="00450476">
      <w:pPr>
        <w:tabs>
          <w:tab w:val="left" w:pos="1005"/>
        </w:tabs>
        <w:spacing w:after="0" w:line="324" w:lineRule="auto"/>
        <w:jc w:val="both"/>
        <w:outlineLvl w:val="0"/>
        <w:rPr>
          <w:lang w:val="vi-VN"/>
        </w:rPr>
      </w:pPr>
      <w:r w:rsidRPr="00B5068E">
        <w:rPr>
          <w:lang w:val="vi-VN"/>
        </w:rPr>
        <w:t xml:space="preserve">Thứ 2: </w:t>
      </w:r>
      <w:r w:rsidR="001570CB" w:rsidRPr="00B5068E">
        <w:rPr>
          <w:lang w:val="vi-VN"/>
        </w:rPr>
        <w:t>C.</w:t>
      </w:r>
      <w:r w:rsidRPr="00B5068E">
        <w:rPr>
          <w:lang w:val="vi-VN"/>
        </w:rPr>
        <w:t>Sao</w:t>
      </w:r>
      <w:r w:rsidRPr="00B5068E">
        <w:rPr>
          <w:b/>
          <w:lang w:val="vi-VN"/>
        </w:rPr>
        <w:t xml:space="preserve">; </w:t>
      </w:r>
      <w:r w:rsidRPr="00B5068E">
        <w:rPr>
          <w:lang w:val="vi-VN"/>
        </w:rPr>
        <w:t>Thứ 3</w:t>
      </w:r>
      <w:r w:rsidR="00C97A2E" w:rsidRPr="00B5068E">
        <w:rPr>
          <w:lang w:val="vi-VN"/>
        </w:rPr>
        <w:t xml:space="preserve">: </w:t>
      </w:r>
      <w:r w:rsidR="001570CB" w:rsidRPr="00B5068E">
        <w:rPr>
          <w:lang w:val="vi-VN"/>
        </w:rPr>
        <w:t>C.L</w:t>
      </w:r>
      <w:r w:rsidR="00C97A2E" w:rsidRPr="00B5068E">
        <w:rPr>
          <w:lang w:val="vi-VN"/>
        </w:rPr>
        <w:t xml:space="preserve">ê VT; Thứ </w:t>
      </w:r>
      <w:r w:rsidRPr="00B5068E">
        <w:rPr>
          <w:lang w:val="vi-VN"/>
        </w:rPr>
        <w:t xml:space="preserve">5: </w:t>
      </w:r>
      <w:r w:rsidR="001570CB" w:rsidRPr="00B5068E">
        <w:rPr>
          <w:lang w:val="vi-VN"/>
        </w:rPr>
        <w:t>C.</w:t>
      </w:r>
      <w:r w:rsidR="00C97A2E" w:rsidRPr="00B5068E">
        <w:rPr>
          <w:lang w:val="vi-VN"/>
        </w:rPr>
        <w:t>Hà</w:t>
      </w:r>
      <w:r w:rsidRPr="00B5068E">
        <w:rPr>
          <w:lang w:val="vi-VN"/>
        </w:rPr>
        <w:t xml:space="preserve"> y tế</w:t>
      </w:r>
      <w:r w:rsidRPr="00B5068E">
        <w:rPr>
          <w:b/>
          <w:lang w:val="vi-VN"/>
        </w:rPr>
        <w:t xml:space="preserve">; </w:t>
      </w:r>
      <w:r w:rsidRPr="00B5068E">
        <w:rPr>
          <w:lang w:val="vi-VN"/>
        </w:rPr>
        <w:t xml:space="preserve">Thứ 6: </w:t>
      </w:r>
      <w:r w:rsidR="001570CB" w:rsidRPr="00B5068E">
        <w:rPr>
          <w:lang w:val="vi-VN"/>
        </w:rPr>
        <w:t>C.</w:t>
      </w:r>
      <w:r w:rsidR="00C97A2E" w:rsidRPr="00B5068E">
        <w:rPr>
          <w:lang w:val="vi-VN"/>
        </w:rPr>
        <w:t>Dung</w:t>
      </w:r>
      <w:r w:rsidRPr="00B5068E">
        <w:rPr>
          <w:lang w:val="vi-VN"/>
        </w:rPr>
        <w:t xml:space="preserve"> kế toán</w:t>
      </w:r>
    </w:p>
    <w:p w14:paraId="7B9067CC" w14:textId="229DBD8C" w:rsidR="00F47919" w:rsidRPr="00B5068E" w:rsidRDefault="00C97A2E" w:rsidP="00450476">
      <w:pPr>
        <w:tabs>
          <w:tab w:val="left" w:pos="1005"/>
        </w:tabs>
        <w:spacing w:after="0" w:line="324" w:lineRule="auto"/>
        <w:jc w:val="both"/>
        <w:outlineLvl w:val="0"/>
        <w:rPr>
          <w:lang w:val="vi-VN"/>
        </w:rPr>
      </w:pPr>
      <w:r w:rsidRPr="00B5068E">
        <w:rPr>
          <w:b/>
          <w:bCs/>
          <w:lang w:val="vi-VN"/>
        </w:rPr>
        <w:t>Bộ phận bếp:</w:t>
      </w:r>
      <w:r w:rsidRPr="00B5068E">
        <w:rPr>
          <w:lang w:val="vi-VN"/>
        </w:rPr>
        <w:t xml:space="preserve"> </w:t>
      </w:r>
      <w:r w:rsidR="00C2125F" w:rsidRPr="00B5068E">
        <w:rPr>
          <w:lang w:val="vi-VN"/>
        </w:rPr>
        <w:t>Thực hiện các nhiệm vụ theo phân công của đ/c Nga.</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998"/>
        <w:gridCol w:w="2835"/>
        <w:gridCol w:w="1559"/>
      </w:tblGrid>
      <w:tr w:rsidR="00FC498F" w:rsidRPr="00647EC1" w14:paraId="7C09999B" w14:textId="77777777" w:rsidTr="00EB1A8E">
        <w:trPr>
          <w:trHeight w:val="599"/>
        </w:trPr>
        <w:tc>
          <w:tcPr>
            <w:tcW w:w="1560" w:type="dxa"/>
            <w:shd w:val="clear" w:color="auto" w:fill="auto"/>
          </w:tcPr>
          <w:p w14:paraId="0476A532" w14:textId="77777777" w:rsidR="00FC498F" w:rsidRPr="00647EC1" w:rsidRDefault="00FC498F" w:rsidP="00B15FF2">
            <w:pPr>
              <w:spacing w:after="0"/>
              <w:jc w:val="center"/>
              <w:rPr>
                <w:b/>
                <w:szCs w:val="28"/>
              </w:rPr>
            </w:pPr>
            <w:r w:rsidRPr="00647EC1">
              <w:rPr>
                <w:b/>
                <w:szCs w:val="28"/>
              </w:rPr>
              <w:t>Thứ/ngày</w:t>
            </w:r>
          </w:p>
        </w:tc>
        <w:tc>
          <w:tcPr>
            <w:tcW w:w="3998" w:type="dxa"/>
            <w:shd w:val="clear" w:color="auto" w:fill="auto"/>
          </w:tcPr>
          <w:p w14:paraId="56AC22B7" w14:textId="77777777" w:rsidR="00FC498F" w:rsidRPr="00647EC1" w:rsidRDefault="00FC498F" w:rsidP="00B15FF2">
            <w:pPr>
              <w:spacing w:after="0"/>
              <w:jc w:val="center"/>
              <w:rPr>
                <w:b/>
                <w:szCs w:val="28"/>
              </w:rPr>
            </w:pPr>
            <w:r w:rsidRPr="00647EC1">
              <w:rPr>
                <w:b/>
                <w:szCs w:val="28"/>
              </w:rPr>
              <w:t>Sáng</w:t>
            </w:r>
          </w:p>
        </w:tc>
        <w:tc>
          <w:tcPr>
            <w:tcW w:w="2835" w:type="dxa"/>
          </w:tcPr>
          <w:p w14:paraId="24BC9F1F" w14:textId="77777777" w:rsidR="00FC498F" w:rsidRPr="00647EC1" w:rsidRDefault="00FC498F" w:rsidP="00B15FF2">
            <w:pPr>
              <w:spacing w:after="0"/>
              <w:jc w:val="center"/>
              <w:rPr>
                <w:b/>
                <w:szCs w:val="28"/>
              </w:rPr>
            </w:pPr>
            <w:r w:rsidRPr="00647EC1">
              <w:rPr>
                <w:b/>
                <w:szCs w:val="28"/>
              </w:rPr>
              <w:t>Chiều</w:t>
            </w:r>
          </w:p>
        </w:tc>
        <w:tc>
          <w:tcPr>
            <w:tcW w:w="1559" w:type="dxa"/>
          </w:tcPr>
          <w:p w14:paraId="73313D87" w14:textId="77777777" w:rsidR="00FC498F" w:rsidRDefault="00FC498F" w:rsidP="00B15FF2">
            <w:pPr>
              <w:spacing w:after="0"/>
              <w:jc w:val="center"/>
              <w:rPr>
                <w:b/>
                <w:szCs w:val="28"/>
              </w:rPr>
            </w:pPr>
            <w:r>
              <w:rPr>
                <w:b/>
                <w:szCs w:val="28"/>
              </w:rPr>
              <w:t>Trực</w:t>
            </w:r>
          </w:p>
          <w:p w14:paraId="31ED6A09" w14:textId="60A6DB09" w:rsidR="00655676" w:rsidRPr="00B01B00" w:rsidRDefault="00FC498F" w:rsidP="00B01B00">
            <w:pPr>
              <w:spacing w:after="0"/>
              <w:jc w:val="center"/>
              <w:rPr>
                <w:b/>
                <w:szCs w:val="28"/>
                <w:lang w:val="vi-VN"/>
              </w:rPr>
            </w:pPr>
            <w:r>
              <w:rPr>
                <w:b/>
                <w:szCs w:val="28"/>
              </w:rPr>
              <w:t>LĐ+HC</w:t>
            </w:r>
          </w:p>
        </w:tc>
      </w:tr>
      <w:tr w:rsidR="004D6EBD" w:rsidRPr="00647EC1" w14:paraId="03E6AA73" w14:textId="77777777" w:rsidTr="00EB1A8E">
        <w:trPr>
          <w:trHeight w:val="749"/>
        </w:trPr>
        <w:tc>
          <w:tcPr>
            <w:tcW w:w="1560" w:type="dxa"/>
            <w:shd w:val="clear" w:color="auto" w:fill="auto"/>
          </w:tcPr>
          <w:p w14:paraId="1756D44F" w14:textId="77777777" w:rsidR="004D6EBD" w:rsidRPr="00647EC1" w:rsidRDefault="004D6EBD" w:rsidP="004D6EBD">
            <w:pPr>
              <w:spacing w:after="0"/>
              <w:jc w:val="center"/>
              <w:rPr>
                <w:szCs w:val="28"/>
              </w:rPr>
            </w:pPr>
            <w:r>
              <w:rPr>
                <w:szCs w:val="28"/>
              </w:rPr>
              <w:t>Thứ 2</w:t>
            </w:r>
          </w:p>
          <w:p w14:paraId="791B9E0E" w14:textId="79C936E8" w:rsidR="004D6EBD" w:rsidRDefault="00B85E32" w:rsidP="004D6EBD">
            <w:pPr>
              <w:spacing w:after="0"/>
              <w:jc w:val="center"/>
              <w:rPr>
                <w:szCs w:val="28"/>
              </w:rPr>
            </w:pPr>
            <w:r>
              <w:rPr>
                <w:szCs w:val="28"/>
                <w:lang w:val="vi-VN"/>
              </w:rPr>
              <w:t>20</w:t>
            </w:r>
            <w:r w:rsidR="004D6EBD">
              <w:rPr>
                <w:szCs w:val="28"/>
              </w:rPr>
              <w:t>/</w:t>
            </w:r>
            <w:r w:rsidR="00894EA2">
              <w:rPr>
                <w:szCs w:val="28"/>
                <w:lang w:val="vi-VN"/>
              </w:rPr>
              <w:t>1</w:t>
            </w:r>
            <w:r w:rsidR="004D6EBD" w:rsidRPr="00647EC1">
              <w:rPr>
                <w:szCs w:val="28"/>
              </w:rPr>
              <w:t>/202</w:t>
            </w:r>
            <w:r w:rsidR="002530E7">
              <w:rPr>
                <w:szCs w:val="28"/>
              </w:rPr>
              <w:t>4</w:t>
            </w:r>
          </w:p>
        </w:tc>
        <w:tc>
          <w:tcPr>
            <w:tcW w:w="3998" w:type="dxa"/>
            <w:shd w:val="clear" w:color="auto" w:fill="auto"/>
          </w:tcPr>
          <w:p w14:paraId="14F256CB" w14:textId="77777777" w:rsidR="00B85E32" w:rsidRPr="00461D64" w:rsidRDefault="00B85E32" w:rsidP="00B85E32">
            <w:pPr>
              <w:spacing w:after="0"/>
              <w:rPr>
                <w:szCs w:val="28"/>
                <w:lang w:val="vi-VN"/>
              </w:rPr>
            </w:pPr>
            <w:r w:rsidRPr="008C2F08">
              <w:rPr>
                <w:szCs w:val="28"/>
                <w:lang w:val="vi-VN"/>
              </w:rPr>
              <w:t>Dạy và học</w:t>
            </w:r>
            <w:r>
              <w:rPr>
                <w:szCs w:val="28"/>
                <w:lang w:val="vi-VN"/>
              </w:rPr>
              <w:t xml:space="preserve"> </w:t>
            </w:r>
          </w:p>
          <w:p w14:paraId="338B8A9A" w14:textId="62C25084" w:rsidR="00461D64" w:rsidRPr="0004302B" w:rsidRDefault="00B85E32" w:rsidP="00B85E32">
            <w:pPr>
              <w:spacing w:after="0"/>
              <w:jc w:val="center"/>
              <w:rPr>
                <w:szCs w:val="28"/>
                <w:lang w:val="vi-VN"/>
              </w:rPr>
            </w:pPr>
            <w:r>
              <w:rPr>
                <w:szCs w:val="28"/>
                <w:lang w:val="vi-VN"/>
              </w:rPr>
              <w:t>NGÀY HỘI STEM</w:t>
            </w:r>
          </w:p>
        </w:tc>
        <w:tc>
          <w:tcPr>
            <w:tcW w:w="2835" w:type="dxa"/>
            <w:shd w:val="clear" w:color="auto" w:fill="auto"/>
          </w:tcPr>
          <w:p w14:paraId="514FB834" w14:textId="61FF8A51" w:rsidR="00B85E32" w:rsidRPr="00461D64" w:rsidRDefault="008C2F08" w:rsidP="00B85E32">
            <w:pPr>
              <w:spacing w:after="0"/>
              <w:rPr>
                <w:szCs w:val="28"/>
                <w:lang w:val="vi-VN"/>
              </w:rPr>
            </w:pPr>
            <w:r w:rsidRPr="008C2F08">
              <w:rPr>
                <w:szCs w:val="28"/>
                <w:lang w:val="vi-VN"/>
              </w:rPr>
              <w:t>Dạy và học</w:t>
            </w:r>
            <w:r>
              <w:rPr>
                <w:szCs w:val="28"/>
                <w:lang w:val="vi-VN"/>
              </w:rPr>
              <w:t xml:space="preserve"> </w:t>
            </w:r>
          </w:p>
          <w:p w14:paraId="1801DEDC" w14:textId="77777777" w:rsidR="002E56A2" w:rsidRDefault="00B85E32" w:rsidP="00FE0A0E">
            <w:pPr>
              <w:spacing w:after="0"/>
              <w:jc w:val="both"/>
              <w:rPr>
                <w:szCs w:val="28"/>
                <w:lang w:val="vi-VN"/>
              </w:rPr>
            </w:pPr>
            <w:r>
              <w:rPr>
                <w:szCs w:val="28"/>
                <w:lang w:val="vi-VN"/>
              </w:rPr>
              <w:t>- Chấm VSCĐ tại các lớp học.</w:t>
            </w:r>
          </w:p>
          <w:p w14:paraId="0B51182E" w14:textId="39000625" w:rsidR="00FE0A0E" w:rsidRPr="00461D64" w:rsidRDefault="00B85E32" w:rsidP="00FE0A0E">
            <w:pPr>
              <w:spacing w:after="0"/>
              <w:jc w:val="both"/>
              <w:rPr>
                <w:szCs w:val="28"/>
                <w:lang w:val="vi-VN"/>
              </w:rPr>
            </w:pPr>
            <w:r>
              <w:rPr>
                <w:szCs w:val="28"/>
                <w:lang w:val="vi-VN"/>
              </w:rPr>
              <w:t xml:space="preserve">- 15h trao quà cho học sinh có HCKK tại phòng hội đồng (thầy thành chuẩn bị Maket, bộ phận bếp vệ sinh phòng Hội đồng, </w:t>
            </w:r>
            <w:r w:rsidR="00FE0A0E">
              <w:rPr>
                <w:szCs w:val="28"/>
                <w:lang w:val="vi-VN"/>
              </w:rPr>
              <w:t>cô Hà chuẩn bị quà</w:t>
            </w:r>
            <w:r>
              <w:rPr>
                <w:szCs w:val="28"/>
                <w:lang w:val="vi-VN"/>
              </w:rPr>
              <w:t>)</w:t>
            </w:r>
          </w:p>
        </w:tc>
        <w:tc>
          <w:tcPr>
            <w:tcW w:w="1559" w:type="dxa"/>
          </w:tcPr>
          <w:p w14:paraId="42ED5712" w14:textId="77777777" w:rsidR="004D6EBD" w:rsidRDefault="004D6EBD" w:rsidP="004D6EBD">
            <w:pPr>
              <w:spacing w:after="0"/>
              <w:jc w:val="both"/>
            </w:pPr>
            <w:r>
              <w:t xml:space="preserve">C.Sao – </w:t>
            </w:r>
          </w:p>
          <w:p w14:paraId="41195535" w14:textId="7964B8EA" w:rsidR="004D6EBD" w:rsidRDefault="004D6EBD" w:rsidP="004D6EBD">
            <w:pPr>
              <w:spacing w:after="0"/>
              <w:jc w:val="both"/>
              <w:rPr>
                <w:szCs w:val="28"/>
              </w:rPr>
            </w:pPr>
            <w:r>
              <w:t>C.Hồng TPT</w:t>
            </w:r>
          </w:p>
        </w:tc>
      </w:tr>
      <w:tr w:rsidR="004D6EBD" w:rsidRPr="00647EC1" w14:paraId="27AD801E" w14:textId="77777777" w:rsidTr="00EB1A8E">
        <w:trPr>
          <w:trHeight w:val="1129"/>
        </w:trPr>
        <w:tc>
          <w:tcPr>
            <w:tcW w:w="1560" w:type="dxa"/>
            <w:shd w:val="clear" w:color="auto" w:fill="auto"/>
          </w:tcPr>
          <w:p w14:paraId="4325A93C" w14:textId="77777777" w:rsidR="004D6EBD" w:rsidRPr="00647EC1" w:rsidRDefault="004D6EBD" w:rsidP="004D6EBD">
            <w:pPr>
              <w:spacing w:after="0"/>
              <w:jc w:val="center"/>
              <w:rPr>
                <w:szCs w:val="28"/>
              </w:rPr>
            </w:pPr>
            <w:r>
              <w:rPr>
                <w:szCs w:val="28"/>
              </w:rPr>
              <w:t>Thứ 3</w:t>
            </w:r>
          </w:p>
          <w:p w14:paraId="16DA4A20" w14:textId="2BAFB032" w:rsidR="004D6EBD" w:rsidRDefault="00B85E32" w:rsidP="004D6EBD">
            <w:pPr>
              <w:spacing w:after="0"/>
              <w:jc w:val="center"/>
              <w:rPr>
                <w:szCs w:val="28"/>
              </w:rPr>
            </w:pPr>
            <w:r>
              <w:rPr>
                <w:szCs w:val="28"/>
                <w:lang w:val="vi-VN"/>
              </w:rPr>
              <w:t>21</w:t>
            </w:r>
            <w:r w:rsidR="004D6EBD" w:rsidRPr="00647EC1">
              <w:rPr>
                <w:szCs w:val="28"/>
              </w:rPr>
              <w:t>/</w:t>
            </w:r>
            <w:r w:rsidR="002426BF">
              <w:rPr>
                <w:szCs w:val="28"/>
                <w:lang w:val="vi-VN"/>
              </w:rPr>
              <w:t>1/</w:t>
            </w:r>
            <w:r w:rsidR="004D6EBD" w:rsidRPr="00647EC1">
              <w:rPr>
                <w:szCs w:val="28"/>
              </w:rPr>
              <w:t>202</w:t>
            </w:r>
            <w:r w:rsidR="002530E7">
              <w:rPr>
                <w:szCs w:val="28"/>
              </w:rPr>
              <w:t>4</w:t>
            </w:r>
          </w:p>
        </w:tc>
        <w:tc>
          <w:tcPr>
            <w:tcW w:w="3998" w:type="dxa"/>
            <w:shd w:val="clear" w:color="auto" w:fill="auto"/>
          </w:tcPr>
          <w:p w14:paraId="18E9839C" w14:textId="77777777" w:rsidR="00B85E32" w:rsidRPr="00461D64" w:rsidRDefault="00B85E32" w:rsidP="00B85E32">
            <w:pPr>
              <w:spacing w:after="0"/>
              <w:rPr>
                <w:szCs w:val="28"/>
                <w:lang w:val="vi-VN"/>
              </w:rPr>
            </w:pPr>
            <w:r w:rsidRPr="008C2F08">
              <w:rPr>
                <w:szCs w:val="28"/>
                <w:lang w:val="vi-VN"/>
              </w:rPr>
              <w:t>Dạy và học</w:t>
            </w:r>
            <w:r>
              <w:rPr>
                <w:szCs w:val="28"/>
                <w:lang w:val="vi-VN"/>
              </w:rPr>
              <w:t xml:space="preserve"> </w:t>
            </w:r>
          </w:p>
          <w:p w14:paraId="4F5A739B" w14:textId="65990F1C" w:rsidR="002E56A2" w:rsidRPr="008C2F08" w:rsidRDefault="00B85E32" w:rsidP="00FE0A0E">
            <w:pPr>
              <w:spacing w:after="0"/>
              <w:jc w:val="both"/>
              <w:rPr>
                <w:szCs w:val="28"/>
                <w:lang w:val="vi-VN"/>
              </w:rPr>
            </w:pPr>
            <w:r>
              <w:rPr>
                <w:szCs w:val="28"/>
                <w:lang w:val="vi-VN"/>
              </w:rPr>
              <w:t>- Tiết 4: Từ 10h – 10h 40: Dạy học chuyên đề kết nối cấp trường tại phòng thư viện. Các lớp tham dự quan link zoom, vì vậy các GVCN chuẩn bị mạng chu đáo để tham dự 100%. (</w:t>
            </w:r>
            <w:r w:rsidR="00D85E0E">
              <w:rPr>
                <w:szCs w:val="28"/>
                <w:lang w:val="vi-VN"/>
              </w:rPr>
              <w:t>Các cô chủ động c</w:t>
            </w:r>
            <w:r>
              <w:rPr>
                <w:szCs w:val="28"/>
                <w:lang w:val="vi-VN"/>
              </w:rPr>
              <w:t xml:space="preserve">hụp hình ảnh </w:t>
            </w:r>
            <w:r w:rsidR="00D85E0E">
              <w:rPr>
                <w:szCs w:val="28"/>
                <w:lang w:val="vi-VN"/>
              </w:rPr>
              <w:t>để đăng bài viết</w:t>
            </w:r>
            <w:r>
              <w:rPr>
                <w:szCs w:val="28"/>
                <w:lang w:val="vi-VN"/>
              </w:rPr>
              <w:t>).</w:t>
            </w:r>
          </w:p>
        </w:tc>
        <w:tc>
          <w:tcPr>
            <w:tcW w:w="2835" w:type="dxa"/>
            <w:shd w:val="clear" w:color="auto" w:fill="auto"/>
          </w:tcPr>
          <w:p w14:paraId="0437825A" w14:textId="77777777" w:rsidR="00B85E32" w:rsidRPr="00461D64" w:rsidRDefault="00B85E32" w:rsidP="00B85E32">
            <w:pPr>
              <w:spacing w:after="0"/>
              <w:rPr>
                <w:szCs w:val="28"/>
                <w:lang w:val="vi-VN"/>
              </w:rPr>
            </w:pPr>
            <w:r w:rsidRPr="008C2F08">
              <w:rPr>
                <w:szCs w:val="28"/>
                <w:lang w:val="vi-VN"/>
              </w:rPr>
              <w:t>Dạy và học</w:t>
            </w:r>
            <w:r>
              <w:rPr>
                <w:szCs w:val="28"/>
                <w:lang w:val="vi-VN"/>
              </w:rPr>
              <w:t xml:space="preserve"> </w:t>
            </w:r>
          </w:p>
          <w:p w14:paraId="37D12748" w14:textId="516AAB39" w:rsidR="000A607E" w:rsidRPr="00E90503" w:rsidRDefault="000A607E" w:rsidP="000A607E">
            <w:pPr>
              <w:spacing w:after="0"/>
              <w:rPr>
                <w:szCs w:val="28"/>
                <w:lang w:val="vi-VN"/>
              </w:rPr>
            </w:pPr>
          </w:p>
        </w:tc>
        <w:tc>
          <w:tcPr>
            <w:tcW w:w="1559" w:type="dxa"/>
          </w:tcPr>
          <w:p w14:paraId="4B9ED711" w14:textId="44CB75EF" w:rsidR="004D6EBD" w:rsidRPr="000A607E" w:rsidRDefault="004D6EBD" w:rsidP="000A607E">
            <w:pPr>
              <w:tabs>
                <w:tab w:val="left" w:pos="1005"/>
              </w:tabs>
              <w:spacing w:line="324" w:lineRule="auto"/>
              <w:jc w:val="both"/>
              <w:outlineLvl w:val="0"/>
              <w:rPr>
                <w:lang w:val="vi-VN"/>
              </w:rPr>
            </w:pPr>
            <w:r>
              <w:t>C.Bắc  – C.Hằng TV</w:t>
            </w:r>
          </w:p>
        </w:tc>
      </w:tr>
      <w:tr w:rsidR="00461D64" w:rsidRPr="00B85E32" w14:paraId="473FE3A8" w14:textId="77777777" w:rsidTr="00EB1A8E">
        <w:trPr>
          <w:trHeight w:val="749"/>
        </w:trPr>
        <w:tc>
          <w:tcPr>
            <w:tcW w:w="1560" w:type="dxa"/>
            <w:shd w:val="clear" w:color="auto" w:fill="auto"/>
          </w:tcPr>
          <w:p w14:paraId="4618C9AD" w14:textId="77777777" w:rsidR="004D6EBD" w:rsidRPr="00461D64" w:rsidRDefault="004D6EBD" w:rsidP="006F6C9A">
            <w:pPr>
              <w:spacing w:after="0"/>
              <w:jc w:val="center"/>
              <w:rPr>
                <w:szCs w:val="28"/>
              </w:rPr>
            </w:pPr>
            <w:r w:rsidRPr="00461D64">
              <w:rPr>
                <w:szCs w:val="28"/>
              </w:rPr>
              <w:t>Thứ 4</w:t>
            </w:r>
          </w:p>
          <w:p w14:paraId="3FFDD654" w14:textId="2CBFB218" w:rsidR="004D6EBD" w:rsidRPr="00461D64" w:rsidRDefault="00B85E32" w:rsidP="006F6C9A">
            <w:pPr>
              <w:spacing w:after="0"/>
              <w:jc w:val="center"/>
              <w:rPr>
                <w:szCs w:val="28"/>
                <w:lang w:val="vi-VN"/>
              </w:rPr>
            </w:pPr>
            <w:r>
              <w:rPr>
                <w:szCs w:val="28"/>
                <w:lang w:val="vi-VN"/>
              </w:rPr>
              <w:t>22</w:t>
            </w:r>
            <w:r w:rsidR="004D6EBD" w:rsidRPr="00461D64">
              <w:rPr>
                <w:szCs w:val="28"/>
              </w:rPr>
              <w:t>/</w:t>
            </w:r>
            <w:r w:rsidR="002426BF" w:rsidRPr="00461D64">
              <w:rPr>
                <w:szCs w:val="28"/>
                <w:lang w:val="vi-VN"/>
              </w:rPr>
              <w:t>1</w:t>
            </w:r>
            <w:r w:rsidR="004D6EBD" w:rsidRPr="00461D64">
              <w:rPr>
                <w:szCs w:val="28"/>
              </w:rPr>
              <w:t>/202</w:t>
            </w:r>
            <w:r w:rsidR="006F6C9A" w:rsidRPr="00461D64">
              <w:rPr>
                <w:szCs w:val="28"/>
                <w:lang w:val="vi-VN"/>
              </w:rPr>
              <w:t>5</w:t>
            </w:r>
          </w:p>
        </w:tc>
        <w:tc>
          <w:tcPr>
            <w:tcW w:w="3998" w:type="dxa"/>
            <w:shd w:val="clear" w:color="auto" w:fill="auto"/>
          </w:tcPr>
          <w:p w14:paraId="1E96938C" w14:textId="7E4770C2" w:rsidR="00B85E32" w:rsidRPr="00461D64" w:rsidRDefault="00B85E32" w:rsidP="00FE0A0E">
            <w:pPr>
              <w:spacing w:after="0"/>
              <w:jc w:val="center"/>
              <w:rPr>
                <w:szCs w:val="28"/>
                <w:lang w:val="vi-VN"/>
              </w:rPr>
            </w:pPr>
            <w:r w:rsidRPr="008C2F08">
              <w:rPr>
                <w:szCs w:val="28"/>
                <w:lang w:val="vi-VN"/>
              </w:rPr>
              <w:t>Dạy và học</w:t>
            </w:r>
          </w:p>
          <w:p w14:paraId="08141E40" w14:textId="60906599" w:rsidR="00AE4C88" w:rsidRPr="00461D64" w:rsidRDefault="00AE4C88" w:rsidP="008C2F08">
            <w:pPr>
              <w:spacing w:after="0"/>
              <w:rPr>
                <w:szCs w:val="28"/>
                <w:lang w:val="vi-VN"/>
              </w:rPr>
            </w:pPr>
          </w:p>
        </w:tc>
        <w:tc>
          <w:tcPr>
            <w:tcW w:w="2835" w:type="dxa"/>
            <w:shd w:val="clear" w:color="auto" w:fill="auto"/>
          </w:tcPr>
          <w:p w14:paraId="5B9F5A66" w14:textId="0459B533" w:rsidR="00BC542F" w:rsidRPr="00756961" w:rsidRDefault="00B85E32" w:rsidP="00B85E32">
            <w:pPr>
              <w:spacing w:after="0"/>
              <w:rPr>
                <w:szCs w:val="28"/>
              </w:rPr>
            </w:pPr>
            <w:r>
              <w:rPr>
                <w:szCs w:val="28"/>
                <w:lang w:val="vi-VN"/>
              </w:rPr>
              <w:t>- Các lớp tổng vệ sinh lớp học sạch sẽ, khoá chốt cử</w:t>
            </w:r>
            <w:r w:rsidR="00756961">
              <w:rPr>
                <w:szCs w:val="28"/>
                <w:lang w:val="vi-VN"/>
              </w:rPr>
              <w:t xml:space="preserve">a </w:t>
            </w:r>
            <w:r w:rsidR="00756961">
              <w:rPr>
                <w:szCs w:val="28"/>
              </w:rPr>
              <w:t>và bàn giao bảo vệ.</w:t>
            </w:r>
            <w:bookmarkStart w:id="0" w:name="_GoBack"/>
            <w:bookmarkEnd w:id="0"/>
          </w:p>
          <w:p w14:paraId="53A832D4" w14:textId="72E38550" w:rsidR="00B85E32" w:rsidRPr="00461D64" w:rsidRDefault="00B85E32" w:rsidP="00B85E32">
            <w:pPr>
              <w:spacing w:after="0"/>
              <w:rPr>
                <w:szCs w:val="28"/>
                <w:lang w:val="vi-VN"/>
              </w:rPr>
            </w:pPr>
            <w:r>
              <w:rPr>
                <w:szCs w:val="28"/>
                <w:lang w:val="vi-VN"/>
              </w:rPr>
              <w:t>- Giặt toàn bộ ga trải, chăn, khăn lau mặt cho học sinh.</w:t>
            </w:r>
          </w:p>
        </w:tc>
        <w:tc>
          <w:tcPr>
            <w:tcW w:w="1559" w:type="dxa"/>
          </w:tcPr>
          <w:p w14:paraId="76B2DFC8" w14:textId="77777777" w:rsidR="004D6EBD" w:rsidRPr="00461D64" w:rsidRDefault="004D6EBD" w:rsidP="006F6C9A">
            <w:pPr>
              <w:spacing w:after="0"/>
              <w:jc w:val="center"/>
              <w:rPr>
                <w:szCs w:val="28"/>
                <w:lang w:val="vi-VN"/>
              </w:rPr>
            </w:pPr>
          </w:p>
        </w:tc>
      </w:tr>
      <w:tr w:rsidR="00FE0A0E" w:rsidRPr="00B85E32" w14:paraId="4FF00ECF" w14:textId="77777777" w:rsidTr="00EB1A8E">
        <w:trPr>
          <w:trHeight w:val="749"/>
        </w:trPr>
        <w:tc>
          <w:tcPr>
            <w:tcW w:w="1560" w:type="dxa"/>
            <w:shd w:val="clear" w:color="auto" w:fill="auto"/>
          </w:tcPr>
          <w:p w14:paraId="790D825D" w14:textId="77777777" w:rsidR="00FE0A0E" w:rsidRPr="00647EC1" w:rsidRDefault="00FE0A0E" w:rsidP="00FE0A0E">
            <w:pPr>
              <w:spacing w:after="0"/>
              <w:jc w:val="center"/>
              <w:rPr>
                <w:szCs w:val="28"/>
              </w:rPr>
            </w:pPr>
            <w:r>
              <w:rPr>
                <w:szCs w:val="28"/>
              </w:rPr>
              <w:t>Thứ 5</w:t>
            </w:r>
          </w:p>
          <w:p w14:paraId="164F1DED" w14:textId="297E944B" w:rsidR="00FE0A0E" w:rsidRPr="006F6C9A" w:rsidRDefault="00FE0A0E" w:rsidP="00FE0A0E">
            <w:pPr>
              <w:spacing w:after="0"/>
              <w:jc w:val="center"/>
              <w:rPr>
                <w:szCs w:val="28"/>
                <w:lang w:val="vi-VN"/>
              </w:rPr>
            </w:pPr>
            <w:r>
              <w:rPr>
                <w:szCs w:val="28"/>
                <w:lang w:val="vi-VN"/>
              </w:rPr>
              <w:t>23</w:t>
            </w:r>
            <w:r w:rsidRPr="00647EC1">
              <w:rPr>
                <w:szCs w:val="28"/>
              </w:rPr>
              <w:t>/</w:t>
            </w:r>
            <w:r>
              <w:rPr>
                <w:szCs w:val="28"/>
                <w:lang w:val="vi-VN"/>
              </w:rPr>
              <w:t>1</w:t>
            </w:r>
            <w:r w:rsidRPr="00647EC1">
              <w:rPr>
                <w:szCs w:val="28"/>
              </w:rPr>
              <w:t>/202</w:t>
            </w:r>
            <w:r>
              <w:rPr>
                <w:szCs w:val="28"/>
                <w:lang w:val="vi-VN"/>
              </w:rPr>
              <w:t>5</w:t>
            </w:r>
          </w:p>
        </w:tc>
        <w:tc>
          <w:tcPr>
            <w:tcW w:w="3998" w:type="dxa"/>
            <w:shd w:val="clear" w:color="auto" w:fill="auto"/>
          </w:tcPr>
          <w:p w14:paraId="7B558C0A" w14:textId="77777777" w:rsidR="00FE0A0E" w:rsidRDefault="00FE0A0E" w:rsidP="00FE0A0E">
            <w:pPr>
              <w:spacing w:after="0"/>
              <w:jc w:val="center"/>
              <w:rPr>
                <w:szCs w:val="28"/>
                <w:lang w:val="vi-VN"/>
              </w:rPr>
            </w:pPr>
            <w:r w:rsidRPr="003F54F6">
              <w:rPr>
                <w:szCs w:val="28"/>
                <w:lang w:val="vi-VN"/>
              </w:rPr>
              <w:t>NGHỈ TẾT</w:t>
            </w:r>
          </w:p>
          <w:p w14:paraId="743BD58D" w14:textId="705D02CA" w:rsidR="00FE0A0E" w:rsidRPr="00123735" w:rsidRDefault="00FE0A0E" w:rsidP="00FE0A0E">
            <w:pPr>
              <w:spacing w:after="0"/>
              <w:jc w:val="center"/>
              <w:rPr>
                <w:szCs w:val="28"/>
                <w:lang w:val="vi-VN"/>
              </w:rPr>
            </w:pPr>
            <w:r>
              <w:rPr>
                <w:szCs w:val="28"/>
                <w:lang w:val="vi-VN"/>
              </w:rPr>
              <w:t>(Trực tết: Cô Bắc – cô Hà y tế - bảo vệ)</w:t>
            </w:r>
          </w:p>
        </w:tc>
        <w:tc>
          <w:tcPr>
            <w:tcW w:w="2835" w:type="dxa"/>
            <w:shd w:val="clear" w:color="auto" w:fill="auto"/>
          </w:tcPr>
          <w:p w14:paraId="331C72B8" w14:textId="77777777" w:rsidR="00FE0A0E" w:rsidRDefault="00FE0A0E" w:rsidP="00FE0A0E">
            <w:pPr>
              <w:spacing w:after="0"/>
              <w:jc w:val="center"/>
              <w:rPr>
                <w:szCs w:val="28"/>
                <w:lang w:val="vi-VN"/>
              </w:rPr>
            </w:pPr>
            <w:r w:rsidRPr="00C53FEC">
              <w:rPr>
                <w:szCs w:val="28"/>
                <w:lang w:val="vi-VN"/>
              </w:rPr>
              <w:t>NGHỈ TẾT</w:t>
            </w:r>
          </w:p>
          <w:p w14:paraId="367C74DD" w14:textId="2B876AF1" w:rsidR="00FE0A0E" w:rsidRPr="000A607E" w:rsidRDefault="00FE0A0E" w:rsidP="00FE0A0E">
            <w:pPr>
              <w:spacing w:after="0"/>
              <w:jc w:val="center"/>
              <w:rPr>
                <w:szCs w:val="28"/>
                <w:lang w:val="vi-VN"/>
              </w:rPr>
            </w:pPr>
            <w:r>
              <w:rPr>
                <w:szCs w:val="28"/>
                <w:lang w:val="vi-VN"/>
              </w:rPr>
              <w:t>(Trực tết: Cô Bắ</w:t>
            </w:r>
            <w:r w:rsidR="004C2392">
              <w:rPr>
                <w:szCs w:val="28"/>
                <w:lang w:val="vi-VN"/>
              </w:rPr>
              <w:t>c</w:t>
            </w:r>
            <w:r>
              <w:rPr>
                <w:szCs w:val="28"/>
                <w:lang w:val="vi-VN"/>
              </w:rPr>
              <w:t xml:space="preserve"> – bảo vệ)</w:t>
            </w:r>
          </w:p>
        </w:tc>
        <w:tc>
          <w:tcPr>
            <w:tcW w:w="1559" w:type="dxa"/>
          </w:tcPr>
          <w:p w14:paraId="77BA010D" w14:textId="288572F1" w:rsidR="00FE0A0E" w:rsidRPr="000A607E" w:rsidRDefault="004C2392" w:rsidP="00FE0A0E">
            <w:pPr>
              <w:tabs>
                <w:tab w:val="left" w:pos="1005"/>
              </w:tabs>
              <w:spacing w:after="0" w:line="324" w:lineRule="auto"/>
              <w:jc w:val="both"/>
              <w:outlineLvl w:val="0"/>
              <w:rPr>
                <w:lang w:val="fr-FR"/>
              </w:rPr>
            </w:pPr>
            <w:r>
              <w:rPr>
                <w:lang w:val="fr-FR"/>
              </w:rPr>
              <w:t>C.Bắc</w:t>
            </w:r>
            <w:r w:rsidR="00FE0A0E" w:rsidRPr="000A607E">
              <w:rPr>
                <w:lang w:val="fr-FR"/>
              </w:rPr>
              <w:t xml:space="preserve"> – </w:t>
            </w:r>
          </w:p>
          <w:p w14:paraId="02714EFE" w14:textId="0148DFF8" w:rsidR="00FE0A0E" w:rsidRPr="00123735" w:rsidRDefault="00FE0A0E" w:rsidP="00FE0A0E">
            <w:pPr>
              <w:tabs>
                <w:tab w:val="left" w:pos="1005"/>
              </w:tabs>
              <w:spacing w:after="0" w:line="324" w:lineRule="auto"/>
              <w:jc w:val="both"/>
              <w:outlineLvl w:val="0"/>
              <w:rPr>
                <w:lang w:val="vi-VN"/>
              </w:rPr>
            </w:pPr>
            <w:r w:rsidRPr="000A607E">
              <w:rPr>
                <w:lang w:val="fr-FR"/>
              </w:rPr>
              <w:t>C.Hà y tế</w:t>
            </w:r>
          </w:p>
        </w:tc>
      </w:tr>
      <w:tr w:rsidR="00FE0A0E" w:rsidRPr="00B85E32" w14:paraId="1F44A59F" w14:textId="77777777" w:rsidTr="00EB1A8E">
        <w:trPr>
          <w:trHeight w:val="749"/>
        </w:trPr>
        <w:tc>
          <w:tcPr>
            <w:tcW w:w="1560" w:type="dxa"/>
            <w:shd w:val="clear" w:color="auto" w:fill="auto"/>
          </w:tcPr>
          <w:p w14:paraId="4774FF4E" w14:textId="77777777" w:rsidR="00FE0A0E" w:rsidRPr="00647EC1" w:rsidRDefault="00FE0A0E" w:rsidP="00FE0A0E">
            <w:pPr>
              <w:spacing w:after="0"/>
              <w:jc w:val="center"/>
              <w:rPr>
                <w:szCs w:val="28"/>
              </w:rPr>
            </w:pPr>
            <w:r>
              <w:rPr>
                <w:szCs w:val="28"/>
              </w:rPr>
              <w:lastRenderedPageBreak/>
              <w:t>Thứ 6</w:t>
            </w:r>
          </w:p>
          <w:p w14:paraId="6E733796" w14:textId="140BDACE" w:rsidR="00FE0A0E" w:rsidRPr="006F6C9A" w:rsidRDefault="00FE0A0E" w:rsidP="00FE0A0E">
            <w:pPr>
              <w:spacing w:after="0"/>
              <w:jc w:val="center"/>
              <w:rPr>
                <w:szCs w:val="28"/>
                <w:lang w:val="vi-VN"/>
              </w:rPr>
            </w:pPr>
            <w:r>
              <w:rPr>
                <w:szCs w:val="28"/>
                <w:lang w:val="vi-VN"/>
              </w:rPr>
              <w:t>24</w:t>
            </w:r>
            <w:r w:rsidRPr="00647EC1">
              <w:rPr>
                <w:szCs w:val="28"/>
              </w:rPr>
              <w:t>/</w:t>
            </w:r>
            <w:r>
              <w:rPr>
                <w:szCs w:val="28"/>
                <w:lang w:val="vi-VN"/>
              </w:rPr>
              <w:t>1</w:t>
            </w:r>
            <w:r w:rsidRPr="00647EC1">
              <w:rPr>
                <w:szCs w:val="28"/>
              </w:rPr>
              <w:t>/202</w:t>
            </w:r>
            <w:r>
              <w:rPr>
                <w:szCs w:val="28"/>
                <w:lang w:val="vi-VN"/>
              </w:rPr>
              <w:t>5</w:t>
            </w:r>
          </w:p>
        </w:tc>
        <w:tc>
          <w:tcPr>
            <w:tcW w:w="3998" w:type="dxa"/>
            <w:shd w:val="clear" w:color="auto" w:fill="auto"/>
          </w:tcPr>
          <w:p w14:paraId="6A276302" w14:textId="77777777" w:rsidR="00FE0A0E" w:rsidRDefault="00FE0A0E" w:rsidP="00FE0A0E">
            <w:pPr>
              <w:spacing w:after="0"/>
              <w:jc w:val="center"/>
              <w:rPr>
                <w:szCs w:val="28"/>
                <w:lang w:val="vi-VN"/>
              </w:rPr>
            </w:pPr>
            <w:r w:rsidRPr="003F54F6">
              <w:rPr>
                <w:szCs w:val="28"/>
                <w:lang w:val="vi-VN"/>
              </w:rPr>
              <w:t>NGHỈ TẾT</w:t>
            </w:r>
          </w:p>
          <w:p w14:paraId="5528770B" w14:textId="507B05B9" w:rsidR="00FE0A0E" w:rsidRPr="0004302B" w:rsidRDefault="00FE0A0E" w:rsidP="00FE0A0E">
            <w:pPr>
              <w:spacing w:after="0"/>
              <w:jc w:val="center"/>
              <w:rPr>
                <w:szCs w:val="28"/>
                <w:lang w:val="vi-VN"/>
              </w:rPr>
            </w:pPr>
            <w:r>
              <w:rPr>
                <w:szCs w:val="28"/>
                <w:lang w:val="vi-VN"/>
              </w:rPr>
              <w:t>(Trực tết: Cô Sao – cô Dung – bảo vệ)</w:t>
            </w:r>
          </w:p>
        </w:tc>
        <w:tc>
          <w:tcPr>
            <w:tcW w:w="2835" w:type="dxa"/>
            <w:shd w:val="clear" w:color="auto" w:fill="auto"/>
          </w:tcPr>
          <w:p w14:paraId="44669C46" w14:textId="77777777" w:rsidR="00FE0A0E" w:rsidRDefault="00FE0A0E" w:rsidP="00FE0A0E">
            <w:pPr>
              <w:spacing w:after="0"/>
              <w:jc w:val="center"/>
              <w:rPr>
                <w:szCs w:val="28"/>
                <w:lang w:val="vi-VN"/>
              </w:rPr>
            </w:pPr>
            <w:r w:rsidRPr="00C53FEC">
              <w:rPr>
                <w:szCs w:val="28"/>
                <w:lang w:val="vi-VN"/>
              </w:rPr>
              <w:t>NGHỈ TẾT</w:t>
            </w:r>
          </w:p>
          <w:p w14:paraId="0C6BBD16" w14:textId="04A554F7" w:rsidR="00FE0A0E" w:rsidRPr="002426BF" w:rsidRDefault="00FE0A0E" w:rsidP="00FE0A0E">
            <w:pPr>
              <w:spacing w:after="0"/>
              <w:jc w:val="center"/>
              <w:rPr>
                <w:szCs w:val="28"/>
                <w:lang w:val="vi-VN"/>
              </w:rPr>
            </w:pPr>
            <w:r>
              <w:rPr>
                <w:szCs w:val="28"/>
                <w:lang w:val="vi-VN"/>
              </w:rPr>
              <w:t>(Trực tết: Cô Sao – cô Hằng – bảo vệ)</w:t>
            </w:r>
          </w:p>
        </w:tc>
        <w:tc>
          <w:tcPr>
            <w:tcW w:w="1559" w:type="dxa"/>
          </w:tcPr>
          <w:p w14:paraId="1C41B189" w14:textId="238A492D" w:rsidR="00FE0A0E" w:rsidRPr="002426BF" w:rsidRDefault="004C2392" w:rsidP="00FE0A0E">
            <w:pPr>
              <w:spacing w:after="0"/>
              <w:jc w:val="both"/>
              <w:rPr>
                <w:szCs w:val="28"/>
                <w:lang w:val="vi-VN"/>
              </w:rPr>
            </w:pPr>
            <w:r>
              <w:rPr>
                <w:lang w:val="vi-VN"/>
              </w:rPr>
              <w:t>C.</w:t>
            </w:r>
            <w:r>
              <w:t>Sao</w:t>
            </w:r>
            <w:r w:rsidR="00FE0A0E" w:rsidRPr="002426BF">
              <w:rPr>
                <w:lang w:val="vi-VN"/>
              </w:rPr>
              <w:t xml:space="preserve"> – C.Dung KT</w:t>
            </w:r>
          </w:p>
        </w:tc>
      </w:tr>
      <w:tr w:rsidR="00FE0A0E" w:rsidRPr="003E2405" w14:paraId="01F004D9" w14:textId="77777777" w:rsidTr="00EB1A8E">
        <w:trPr>
          <w:trHeight w:val="749"/>
        </w:trPr>
        <w:tc>
          <w:tcPr>
            <w:tcW w:w="1560" w:type="dxa"/>
            <w:shd w:val="clear" w:color="auto" w:fill="auto"/>
          </w:tcPr>
          <w:p w14:paraId="1365F246" w14:textId="02A2523F" w:rsidR="00FE0A0E" w:rsidRPr="00647EC1" w:rsidRDefault="00FE0A0E" w:rsidP="00FE0A0E">
            <w:pPr>
              <w:spacing w:after="0"/>
              <w:jc w:val="center"/>
              <w:rPr>
                <w:szCs w:val="28"/>
              </w:rPr>
            </w:pPr>
            <w:r>
              <w:rPr>
                <w:szCs w:val="28"/>
              </w:rPr>
              <w:t>Thứ 7</w:t>
            </w:r>
          </w:p>
          <w:p w14:paraId="412293F3" w14:textId="567E0ED0" w:rsidR="00FE0A0E" w:rsidRPr="006F6C9A" w:rsidRDefault="00FE0A0E" w:rsidP="00FE0A0E">
            <w:pPr>
              <w:spacing w:after="0"/>
              <w:jc w:val="center"/>
              <w:rPr>
                <w:szCs w:val="28"/>
                <w:lang w:val="vi-VN"/>
              </w:rPr>
            </w:pPr>
            <w:r>
              <w:rPr>
                <w:szCs w:val="28"/>
                <w:lang w:val="vi-VN"/>
              </w:rPr>
              <w:t>25</w:t>
            </w:r>
            <w:r w:rsidRPr="00647EC1">
              <w:rPr>
                <w:szCs w:val="28"/>
              </w:rPr>
              <w:t>/</w:t>
            </w:r>
            <w:r>
              <w:rPr>
                <w:szCs w:val="28"/>
                <w:lang w:val="vi-VN"/>
              </w:rPr>
              <w:t>1</w:t>
            </w:r>
            <w:r w:rsidRPr="00647EC1">
              <w:rPr>
                <w:szCs w:val="28"/>
              </w:rPr>
              <w:t>/202</w:t>
            </w:r>
            <w:r>
              <w:rPr>
                <w:szCs w:val="28"/>
                <w:lang w:val="vi-VN"/>
              </w:rPr>
              <w:t>5</w:t>
            </w:r>
          </w:p>
        </w:tc>
        <w:tc>
          <w:tcPr>
            <w:tcW w:w="3998" w:type="dxa"/>
            <w:shd w:val="clear" w:color="auto" w:fill="auto"/>
          </w:tcPr>
          <w:p w14:paraId="6692B78D" w14:textId="23E0B333" w:rsidR="00FE0A0E" w:rsidRPr="003648EF" w:rsidRDefault="00FE0A0E" w:rsidP="00FE0A0E">
            <w:pPr>
              <w:spacing w:after="0"/>
              <w:jc w:val="center"/>
              <w:rPr>
                <w:i/>
                <w:iCs/>
                <w:szCs w:val="28"/>
                <w:lang w:val="vi-VN"/>
              </w:rPr>
            </w:pPr>
            <w:r w:rsidRPr="003F54F6">
              <w:rPr>
                <w:szCs w:val="28"/>
                <w:lang w:val="vi-VN"/>
              </w:rPr>
              <w:t>NGHỈ TẾT</w:t>
            </w:r>
          </w:p>
        </w:tc>
        <w:tc>
          <w:tcPr>
            <w:tcW w:w="2835" w:type="dxa"/>
            <w:shd w:val="clear" w:color="auto" w:fill="auto"/>
          </w:tcPr>
          <w:p w14:paraId="25989A1B" w14:textId="24E3C4AC" w:rsidR="00FE0A0E" w:rsidRPr="001D49AE" w:rsidRDefault="00FE0A0E" w:rsidP="00FE0A0E">
            <w:pPr>
              <w:spacing w:after="0"/>
              <w:jc w:val="center"/>
              <w:rPr>
                <w:szCs w:val="28"/>
                <w:lang w:val="vi-VN"/>
              </w:rPr>
            </w:pPr>
            <w:r w:rsidRPr="00C53FEC">
              <w:rPr>
                <w:szCs w:val="28"/>
                <w:lang w:val="vi-VN"/>
              </w:rPr>
              <w:t>NGHỈ TẾT</w:t>
            </w:r>
          </w:p>
        </w:tc>
        <w:tc>
          <w:tcPr>
            <w:tcW w:w="1559" w:type="dxa"/>
          </w:tcPr>
          <w:p w14:paraId="6A5CB747" w14:textId="77777777" w:rsidR="00FE0A0E" w:rsidRPr="001D49AE" w:rsidRDefault="00FE0A0E" w:rsidP="00FE0A0E">
            <w:pPr>
              <w:spacing w:after="0"/>
              <w:jc w:val="both"/>
              <w:rPr>
                <w:lang w:val="vi-VN"/>
              </w:rPr>
            </w:pPr>
          </w:p>
        </w:tc>
      </w:tr>
    </w:tbl>
    <w:p w14:paraId="4AB2BF3A" w14:textId="77777777" w:rsidR="00CA189B" w:rsidRPr="003E2405" w:rsidRDefault="00CA189B" w:rsidP="00CA189B">
      <w:pPr>
        <w:spacing w:after="0"/>
        <w:jc w:val="center"/>
        <w:rPr>
          <w:i/>
          <w:szCs w:val="28"/>
          <w:lang w:val="vi-VN"/>
        </w:rPr>
      </w:pPr>
      <w:r w:rsidRPr="001D49AE">
        <w:rPr>
          <w:i/>
          <w:szCs w:val="28"/>
          <w:lang w:val="vi-VN"/>
        </w:rPr>
        <w:t xml:space="preserve"> </w:t>
      </w:r>
      <w:r w:rsidRPr="003E2405">
        <w:rPr>
          <w:i/>
          <w:szCs w:val="28"/>
          <w:lang w:val="vi-VN"/>
        </w:rPr>
        <w:t>(Kế hoạch còn có thể điều chỉnh gắn tình hình thực tiễn và chỉ đạo của ngành)</w:t>
      </w:r>
    </w:p>
    <w:p w14:paraId="3018AF49" w14:textId="22D9706F" w:rsidR="00CA189B" w:rsidRPr="001D49AE" w:rsidRDefault="00CA189B" w:rsidP="00CA189B">
      <w:pPr>
        <w:tabs>
          <w:tab w:val="left" w:pos="3615"/>
        </w:tabs>
        <w:spacing w:after="0"/>
        <w:jc w:val="center"/>
        <w:rPr>
          <w:b/>
          <w:szCs w:val="28"/>
          <w:lang w:val="vi-VN"/>
        </w:rPr>
      </w:pPr>
      <w:r w:rsidRPr="001D49AE">
        <w:rPr>
          <w:b/>
          <w:szCs w:val="28"/>
          <w:lang w:val="vi-VN"/>
        </w:rPr>
        <w:t>Đánh giá công tác tuần qua</w:t>
      </w:r>
    </w:p>
    <w:p w14:paraId="5A1A524F" w14:textId="77777777" w:rsidR="00FE0A0E" w:rsidRDefault="00FE0A0E" w:rsidP="00FE0A0E">
      <w:pPr>
        <w:spacing w:after="0" w:line="360" w:lineRule="exact"/>
        <w:jc w:val="both"/>
        <w:rPr>
          <w:szCs w:val="28"/>
          <w:lang w:val="vi-VN"/>
        </w:rPr>
      </w:pPr>
      <w:r w:rsidRPr="00DF37C8">
        <w:rPr>
          <w:szCs w:val="28"/>
          <w:lang w:val="vi-VN"/>
        </w:rPr>
        <w:t xml:space="preserve">- Tổ chức dạy – học nghiêm túc tuần </w:t>
      </w:r>
      <w:r>
        <w:rPr>
          <w:szCs w:val="28"/>
          <w:lang w:val="vi-VN"/>
        </w:rPr>
        <w:t>18b theo kế hoạch.</w:t>
      </w:r>
    </w:p>
    <w:p w14:paraId="4EDB2525" w14:textId="77777777" w:rsidR="00FE0A0E" w:rsidRDefault="00FE0A0E" w:rsidP="00FE0A0E">
      <w:pPr>
        <w:spacing w:after="0" w:line="360" w:lineRule="exact"/>
        <w:jc w:val="both"/>
        <w:rPr>
          <w:kern w:val="2"/>
          <w:szCs w:val="28"/>
          <w:lang w:val="vi-VN"/>
        </w:rPr>
      </w:pPr>
      <w:r>
        <w:rPr>
          <w:kern w:val="2"/>
          <w:szCs w:val="28"/>
          <w:lang w:val="vi-VN"/>
        </w:rPr>
        <w:t>- Kiểm tra Toán, Tiếng Việt nghiêm túc theo kế hoạch.</w:t>
      </w:r>
    </w:p>
    <w:p w14:paraId="482CD348" w14:textId="77777777" w:rsidR="00FE0A0E" w:rsidRDefault="00FE0A0E" w:rsidP="00FE0A0E">
      <w:pPr>
        <w:spacing w:after="0" w:line="360" w:lineRule="exact"/>
        <w:jc w:val="both"/>
        <w:rPr>
          <w:szCs w:val="28"/>
          <w:lang w:val="vi-VN"/>
        </w:rPr>
      </w:pPr>
      <w:r w:rsidRPr="00EB1A8E">
        <w:rPr>
          <w:kern w:val="2"/>
          <w:szCs w:val="28"/>
          <w:lang w:val="vi-VN"/>
        </w:rPr>
        <w:t xml:space="preserve">- </w:t>
      </w:r>
      <w:r w:rsidRPr="00EB1A8E">
        <w:rPr>
          <w:szCs w:val="28"/>
          <w:lang w:val="vi-VN"/>
        </w:rPr>
        <w:t>GV khối 5 tiếp tục bồi dưỡng đội tuyển Toán -  Văn tuổi thơ.</w:t>
      </w:r>
    </w:p>
    <w:p w14:paraId="4B5667D2" w14:textId="3A4499F0" w:rsidR="00F204F5" w:rsidRPr="00F204F5" w:rsidRDefault="00F204F5" w:rsidP="00F204F5">
      <w:pPr>
        <w:spacing w:after="0" w:line="360" w:lineRule="exact"/>
        <w:jc w:val="both"/>
        <w:rPr>
          <w:rFonts w:eastAsia="SimSun"/>
          <w:color w:val="FF0000"/>
          <w:kern w:val="2"/>
          <w:szCs w:val="28"/>
          <w:lang w:val="vi-VN" w:eastAsia="zh-CN" w:bidi="ar"/>
        </w:rPr>
      </w:pPr>
      <w:r w:rsidRPr="00F204F5">
        <w:rPr>
          <w:rFonts w:eastAsia="SimSun"/>
          <w:color w:val="FF0000"/>
          <w:kern w:val="2"/>
          <w:szCs w:val="28"/>
          <w:lang w:val="vi-VN" w:eastAsia="zh-CN" w:bidi="ar"/>
        </w:rPr>
        <w:t>- Đoàn viên hoàn thành không gian Tết</w:t>
      </w:r>
      <w:r>
        <w:rPr>
          <w:rFonts w:eastAsia="SimSun"/>
          <w:color w:val="FF0000"/>
          <w:kern w:val="2"/>
          <w:szCs w:val="28"/>
          <w:lang w:val="vi-VN" w:eastAsia="zh-CN" w:bidi="ar"/>
        </w:rPr>
        <w:t xml:space="preserve"> tuy nhiên một số đồng chí không tham gia.</w:t>
      </w:r>
    </w:p>
    <w:p w14:paraId="3B077097" w14:textId="77777777" w:rsidR="00FE0A0E" w:rsidRPr="00EB1A8E" w:rsidRDefault="00FE0A0E" w:rsidP="00FE0A0E">
      <w:pPr>
        <w:spacing w:after="0" w:line="360" w:lineRule="exact"/>
        <w:jc w:val="both"/>
        <w:rPr>
          <w:color w:val="FF0000"/>
          <w:szCs w:val="28"/>
          <w:lang w:val="vi-VN"/>
        </w:rPr>
      </w:pPr>
      <w:r w:rsidRPr="00EB1A8E">
        <w:rPr>
          <w:color w:val="FF0000"/>
          <w:szCs w:val="28"/>
          <w:lang w:val="vi-VN"/>
        </w:rPr>
        <w:t>* Thi Toán – Văn tuổi thơ cấp cụm:</w:t>
      </w:r>
    </w:p>
    <w:p w14:paraId="07EE2ED6" w14:textId="2CC5A604" w:rsidR="00361179" w:rsidRDefault="00361179" w:rsidP="00FE0A0E">
      <w:pPr>
        <w:spacing w:after="0" w:line="360" w:lineRule="exact"/>
        <w:jc w:val="both"/>
        <w:rPr>
          <w:szCs w:val="28"/>
          <w:lang w:val="vi-VN"/>
        </w:rPr>
      </w:pPr>
      <w:r>
        <w:rPr>
          <w:szCs w:val="28"/>
          <w:lang w:val="vi-VN"/>
        </w:rPr>
        <w:t>- Đạt giải Ba thi đồng đội.</w:t>
      </w:r>
    </w:p>
    <w:p w14:paraId="5AAD6D36" w14:textId="7A4AA22C" w:rsidR="00361179" w:rsidRDefault="00361179" w:rsidP="00FE0A0E">
      <w:pPr>
        <w:spacing w:after="0" w:line="360" w:lineRule="exact"/>
        <w:jc w:val="both"/>
        <w:rPr>
          <w:szCs w:val="28"/>
          <w:lang w:val="vi-VN"/>
        </w:rPr>
      </w:pPr>
      <w:r>
        <w:rPr>
          <w:szCs w:val="28"/>
          <w:lang w:val="vi-VN"/>
        </w:rPr>
        <w:t>- Bạn Trúc Chi 5A được lọt đội tuyển thành phố.</w:t>
      </w:r>
    </w:p>
    <w:p w14:paraId="5F1282F8" w14:textId="6CF4D722" w:rsidR="00FE0A0E" w:rsidRPr="004B38C0" w:rsidRDefault="00FE0A0E" w:rsidP="00FE0A0E">
      <w:pPr>
        <w:spacing w:after="0" w:line="360" w:lineRule="exact"/>
        <w:jc w:val="both"/>
        <w:rPr>
          <w:color w:val="FF0000"/>
          <w:szCs w:val="28"/>
          <w:lang w:val="vi-VN"/>
        </w:rPr>
      </w:pPr>
      <w:r w:rsidRPr="004B38C0">
        <w:rPr>
          <w:color w:val="FF0000"/>
          <w:szCs w:val="28"/>
          <w:lang w:val="vi-VN"/>
        </w:rPr>
        <w:t>* Liên đội:</w:t>
      </w:r>
    </w:p>
    <w:p w14:paraId="64374B0B" w14:textId="0019403F" w:rsidR="00FE0A0E" w:rsidRPr="000C6694" w:rsidRDefault="00FE0A0E" w:rsidP="00FE0A0E">
      <w:pPr>
        <w:spacing w:after="0" w:line="360" w:lineRule="exact"/>
        <w:jc w:val="both"/>
        <w:rPr>
          <w:szCs w:val="28"/>
          <w:lang w:val="vi-VN"/>
        </w:rPr>
      </w:pPr>
      <w:r w:rsidRPr="000C6694">
        <w:rPr>
          <w:szCs w:val="28"/>
          <w:lang w:val="vi-VN"/>
        </w:rPr>
        <w:t xml:space="preserve">- Tổ chức Kết nạp Đội viên lần 1 </w:t>
      </w:r>
      <w:r w:rsidR="00F204F5">
        <w:rPr>
          <w:szCs w:val="28"/>
          <w:lang w:val="vi-VN"/>
        </w:rPr>
        <w:t>nghiêm túc tại Khu di tích Nguyễn Thị Minh Khai.</w:t>
      </w:r>
    </w:p>
    <w:p w14:paraId="342F2E59" w14:textId="7A38D70E" w:rsidR="00F204F5" w:rsidRDefault="00F204F5" w:rsidP="00F204F5">
      <w:pPr>
        <w:spacing w:after="0" w:line="360" w:lineRule="exact"/>
        <w:jc w:val="both"/>
        <w:rPr>
          <w:rFonts w:eastAsia="SimSun"/>
          <w:color w:val="FF6600"/>
          <w:kern w:val="2"/>
          <w:szCs w:val="28"/>
          <w:lang w:val="vi-VN" w:eastAsia="zh-CN" w:bidi="ar"/>
        </w:rPr>
      </w:pPr>
      <w:r>
        <w:rPr>
          <w:szCs w:val="28"/>
          <w:lang w:val="vi-VN"/>
        </w:rPr>
        <w:t xml:space="preserve">- Liên đội tổ chức HĐTN chủ đề: </w:t>
      </w:r>
      <w:r w:rsidRPr="00543D3A">
        <w:rPr>
          <w:rFonts w:eastAsia="SimSun"/>
          <w:color w:val="000000"/>
          <w:kern w:val="2"/>
          <w:szCs w:val="28"/>
          <w:lang w:val="vi-VN" w:eastAsia="zh-CN" w:bidi="ar"/>
        </w:rPr>
        <w:t>Tết đoàn viê</w:t>
      </w:r>
      <w:r>
        <w:rPr>
          <w:rFonts w:eastAsia="SimSun"/>
          <w:color w:val="000000"/>
          <w:kern w:val="2"/>
          <w:szCs w:val="28"/>
          <w:lang w:val="vi-VN" w:eastAsia="zh-CN" w:bidi="ar"/>
        </w:rPr>
        <w:t xml:space="preserve">n - </w:t>
      </w:r>
      <w:r w:rsidRPr="00543D3A">
        <w:rPr>
          <w:rFonts w:eastAsia="SimSun"/>
          <w:color w:val="FF6600"/>
          <w:kern w:val="2"/>
          <w:szCs w:val="28"/>
          <w:lang w:val="vi-VN" w:eastAsia="zh-CN" w:bidi="ar"/>
        </w:rPr>
        <w:t>Chào năm mới</w:t>
      </w:r>
      <w:r>
        <w:rPr>
          <w:rFonts w:eastAsia="SimSun"/>
          <w:color w:val="FF6600"/>
          <w:kern w:val="2"/>
          <w:szCs w:val="28"/>
          <w:lang w:val="vi-VN" w:eastAsia="zh-CN" w:bidi="ar"/>
        </w:rPr>
        <w:t>.</w:t>
      </w:r>
    </w:p>
    <w:p w14:paraId="5EDE4171" w14:textId="328BFA5D" w:rsidR="00CA189B" w:rsidRDefault="00CA189B" w:rsidP="00D17509">
      <w:pPr>
        <w:spacing w:after="0" w:line="240" w:lineRule="auto"/>
        <w:jc w:val="center"/>
        <w:rPr>
          <w:b/>
          <w:szCs w:val="28"/>
          <w:lang w:val="vi-VN"/>
        </w:rPr>
      </w:pPr>
      <w:r w:rsidRPr="00155570">
        <w:rPr>
          <w:b/>
          <w:szCs w:val="28"/>
          <w:lang w:val="vi-VN"/>
        </w:rPr>
        <w:t>Công việc trọng tâm trong tuần</w:t>
      </w:r>
    </w:p>
    <w:p w14:paraId="076139F1" w14:textId="54DB84F9" w:rsidR="00FE0A0E" w:rsidRDefault="00FE0A0E" w:rsidP="00FE0A0E">
      <w:pPr>
        <w:spacing w:after="0" w:line="360" w:lineRule="exact"/>
        <w:jc w:val="both"/>
        <w:rPr>
          <w:szCs w:val="28"/>
          <w:lang w:val="vi-VN"/>
        </w:rPr>
      </w:pPr>
      <w:r w:rsidRPr="00DF37C8">
        <w:rPr>
          <w:szCs w:val="28"/>
          <w:lang w:val="vi-VN"/>
        </w:rPr>
        <w:t xml:space="preserve">- Tổ chức dạy – học nghiêm túc tuần </w:t>
      </w:r>
      <w:r>
        <w:rPr>
          <w:szCs w:val="28"/>
          <w:lang w:val="vi-VN"/>
        </w:rPr>
        <w:t>19 theo kế hoạch.</w:t>
      </w:r>
    </w:p>
    <w:p w14:paraId="2017CD5A" w14:textId="0A7FDCA7" w:rsidR="00F204F5" w:rsidRDefault="00F204F5" w:rsidP="00F204F5">
      <w:pPr>
        <w:spacing w:after="0" w:line="360" w:lineRule="exact"/>
        <w:jc w:val="both"/>
        <w:rPr>
          <w:szCs w:val="28"/>
          <w:lang w:val="vi-VN"/>
        </w:rPr>
      </w:pPr>
      <w:r>
        <w:rPr>
          <w:szCs w:val="28"/>
          <w:lang w:val="vi-VN"/>
        </w:rPr>
        <w:t>- Tổ chức ngày hội STEM vào sáng thứ 2 tuần 19.</w:t>
      </w:r>
    </w:p>
    <w:p w14:paraId="595260AF" w14:textId="48F79D7E" w:rsidR="00F204F5" w:rsidRPr="00F204F5" w:rsidRDefault="00F204F5" w:rsidP="00F204F5">
      <w:pPr>
        <w:spacing w:after="0" w:line="360" w:lineRule="exact"/>
        <w:jc w:val="both"/>
        <w:rPr>
          <w:color w:val="FF0000"/>
          <w:szCs w:val="28"/>
          <w:lang w:val="vi-VN"/>
        </w:rPr>
      </w:pPr>
      <w:r w:rsidRPr="00F204F5">
        <w:rPr>
          <w:color w:val="FF0000"/>
          <w:szCs w:val="28"/>
          <w:lang w:val="vi-VN"/>
        </w:rPr>
        <w:t>+ Khối 1,3,4 chuẩn bị chu đáo, nghiêm túc khu vực trải nghiệm STEM của khối mình</w:t>
      </w:r>
      <w:r>
        <w:rPr>
          <w:color w:val="FF0000"/>
          <w:szCs w:val="28"/>
          <w:lang w:val="vi-VN"/>
        </w:rPr>
        <w:t xml:space="preserve"> hoàn thành trước 7h30</w:t>
      </w:r>
      <w:r w:rsidRPr="00F204F5">
        <w:rPr>
          <w:color w:val="FF0000"/>
          <w:szCs w:val="28"/>
          <w:lang w:val="vi-VN"/>
        </w:rPr>
        <w:t>.</w:t>
      </w:r>
    </w:p>
    <w:p w14:paraId="061035A8" w14:textId="5B0C2552" w:rsidR="00361179" w:rsidRDefault="00361179" w:rsidP="00361179">
      <w:pPr>
        <w:spacing w:after="0" w:line="360" w:lineRule="exact"/>
        <w:jc w:val="both"/>
        <w:rPr>
          <w:szCs w:val="28"/>
          <w:lang w:val="vi-VN"/>
        </w:rPr>
      </w:pPr>
      <w:r w:rsidRPr="00361179">
        <w:rPr>
          <w:szCs w:val="28"/>
          <w:lang w:val="vi-VN"/>
        </w:rPr>
        <w:t xml:space="preserve">- Chiều </w:t>
      </w:r>
      <w:r>
        <w:rPr>
          <w:szCs w:val="28"/>
          <w:lang w:val="vi-VN"/>
        </w:rPr>
        <w:t>thứ 3,</w:t>
      </w:r>
      <w:r w:rsidRPr="00361179">
        <w:rPr>
          <w:szCs w:val="28"/>
          <w:lang w:val="vi-VN"/>
        </w:rPr>
        <w:t xml:space="preserve"> BGH nhà trường sẽ trao quà cho học sinh có hoàn cảnh khó khăn dịp tết nguyên đán 2025.</w:t>
      </w:r>
      <w:r>
        <w:rPr>
          <w:szCs w:val="28"/>
          <w:lang w:val="vi-VN"/>
        </w:rPr>
        <w:t xml:space="preserve"> Đến nhà 4 học sinh: Em Quân 5A, em Toản 5D, em Bảo Ngọc 3B– em Huy 5B, Diệu Huyền 5D.</w:t>
      </w:r>
    </w:p>
    <w:p w14:paraId="73793D07" w14:textId="34768FDC" w:rsidR="00F204F5" w:rsidRDefault="00361179" w:rsidP="00F204F5">
      <w:pPr>
        <w:spacing w:after="0" w:line="360" w:lineRule="exact"/>
        <w:jc w:val="both"/>
        <w:rPr>
          <w:kern w:val="2"/>
          <w:szCs w:val="28"/>
          <w:lang w:val="vi-VN"/>
        </w:rPr>
      </w:pPr>
      <w:r>
        <w:rPr>
          <w:szCs w:val="28"/>
          <w:lang w:val="vi-VN"/>
        </w:rPr>
        <w:t xml:space="preserve">- </w:t>
      </w:r>
      <w:r w:rsidR="00F204F5">
        <w:rPr>
          <w:szCs w:val="28"/>
          <w:lang w:val="vi-VN"/>
        </w:rPr>
        <w:t xml:space="preserve">HĐTN khối 4 (4C) chủ đề: </w:t>
      </w:r>
      <w:r w:rsidR="00F204F5" w:rsidRPr="000C6694">
        <w:rPr>
          <w:kern w:val="2"/>
          <w:szCs w:val="28"/>
          <w:lang w:val="vi-VN"/>
        </w:rPr>
        <w:t>Hội chợ Xuân gây quỹ từ thiện/Chào xuân</w:t>
      </w:r>
      <w:r w:rsidR="00F204F5">
        <w:rPr>
          <w:kern w:val="2"/>
          <w:szCs w:val="28"/>
          <w:lang w:val="vi-VN"/>
        </w:rPr>
        <w:t>.</w:t>
      </w:r>
    </w:p>
    <w:p w14:paraId="326CD3C7" w14:textId="671EC5CD" w:rsidR="00F204F5" w:rsidRDefault="00F204F5" w:rsidP="00F204F5">
      <w:pPr>
        <w:spacing w:after="0" w:line="360" w:lineRule="exact"/>
        <w:jc w:val="both"/>
        <w:rPr>
          <w:szCs w:val="28"/>
          <w:lang w:val="vi-VN"/>
        </w:rPr>
      </w:pPr>
      <w:r>
        <w:rPr>
          <w:szCs w:val="28"/>
          <w:lang w:val="vi-VN"/>
        </w:rPr>
        <w:t>- Thực hiện tiết dạy chuyên đề kết nối Giáo dục địa phương khối lớp 3.</w:t>
      </w:r>
    </w:p>
    <w:p w14:paraId="68D1A06B" w14:textId="7CF80173" w:rsidR="00F204F5" w:rsidRDefault="00F204F5" w:rsidP="00F204F5">
      <w:pPr>
        <w:spacing w:after="0" w:line="360" w:lineRule="exact"/>
        <w:jc w:val="both"/>
        <w:rPr>
          <w:szCs w:val="28"/>
          <w:lang w:val="vi-VN"/>
        </w:rPr>
      </w:pPr>
      <w:r>
        <w:rPr>
          <w:szCs w:val="28"/>
          <w:lang w:val="vi-VN"/>
        </w:rPr>
        <w:t>- Đồng chí kế toán cố gắng hoàn thành các nội dung chi lương, thưởng tết, thưởng theo NĐ73 và các khoản chưa chi trong tuần 19.</w:t>
      </w:r>
    </w:p>
    <w:p w14:paraId="1B7965C3" w14:textId="77777777" w:rsidR="00361179" w:rsidRPr="004B38C0" w:rsidRDefault="00361179" w:rsidP="00361179">
      <w:pPr>
        <w:spacing w:after="0" w:line="360" w:lineRule="exact"/>
        <w:jc w:val="both"/>
        <w:rPr>
          <w:color w:val="FF0000"/>
          <w:szCs w:val="28"/>
          <w:lang w:val="vi-VN"/>
        </w:rPr>
      </w:pPr>
      <w:r w:rsidRPr="004B38C0">
        <w:rPr>
          <w:color w:val="FF0000"/>
          <w:szCs w:val="28"/>
          <w:lang w:val="vi-VN"/>
        </w:rPr>
        <w:t>* Liên đội:</w:t>
      </w:r>
    </w:p>
    <w:p w14:paraId="60455415" w14:textId="77777777" w:rsidR="00361179" w:rsidRPr="00361179" w:rsidRDefault="00361179" w:rsidP="00361179">
      <w:pPr>
        <w:spacing w:after="0" w:line="360" w:lineRule="exact"/>
        <w:jc w:val="both"/>
        <w:rPr>
          <w:szCs w:val="28"/>
          <w:lang w:val="vi-VN"/>
        </w:rPr>
      </w:pPr>
      <w:r w:rsidRPr="00361179">
        <w:rPr>
          <w:szCs w:val="28"/>
          <w:lang w:val="vi-VN"/>
        </w:rPr>
        <w:t>- Phân công lớp trực 5D: Đảm nhận nhiệm vụ đúng kế hoạch của LĐ như: Sắp xếp biển lớp đúng thời gian, thẳng hàng; vệ sinh đoạn đường Xanh- Sạch –Đẹp do liên đội đảm nhận (GVCN chụp ảnh gửi báo cáo. Lưu ý: Về trang phục, đồng phục)</w:t>
      </w:r>
    </w:p>
    <w:p w14:paraId="5EB786C3" w14:textId="1B41B6DE" w:rsidR="00361179" w:rsidRPr="00361179" w:rsidRDefault="00361179" w:rsidP="00361179">
      <w:pPr>
        <w:spacing w:after="0" w:line="360" w:lineRule="exact"/>
        <w:jc w:val="both"/>
        <w:rPr>
          <w:szCs w:val="28"/>
          <w:lang w:val="vi-VN"/>
        </w:rPr>
      </w:pPr>
      <w:r w:rsidRPr="00361179">
        <w:rPr>
          <w:szCs w:val="28"/>
          <w:lang w:val="vi-VN"/>
        </w:rPr>
        <w:t>- Lên kế hoạch trình Cấp ủy, BGH V/v tổ chức Đại Hội Cháu ngoan Bác Hồ năm học 2024- 2025.</w:t>
      </w:r>
    </w:p>
    <w:p w14:paraId="41B9DE93" w14:textId="431131FF" w:rsidR="00361179" w:rsidRPr="00361179" w:rsidRDefault="00361179" w:rsidP="00361179">
      <w:pPr>
        <w:spacing w:after="0" w:line="360" w:lineRule="exact"/>
        <w:jc w:val="both"/>
        <w:rPr>
          <w:szCs w:val="28"/>
          <w:lang w:val="vi-VN"/>
        </w:rPr>
      </w:pPr>
      <w:r w:rsidRPr="00361179">
        <w:rPr>
          <w:szCs w:val="28"/>
          <w:lang w:val="vi-VN"/>
        </w:rPr>
        <w:t>- Tổng vệ sinh trong và ngoài lớp học trước kỳ nghỉ Tết.</w:t>
      </w:r>
    </w:p>
    <w:p w14:paraId="129C9149" w14:textId="05B7EB31" w:rsidR="00361179" w:rsidRPr="00361179" w:rsidRDefault="00361179" w:rsidP="00361179">
      <w:pPr>
        <w:spacing w:after="0" w:line="360" w:lineRule="exact"/>
        <w:jc w:val="both"/>
        <w:rPr>
          <w:szCs w:val="28"/>
          <w:lang w:val="vi-VN"/>
        </w:rPr>
      </w:pPr>
      <w:r w:rsidRPr="00361179">
        <w:rPr>
          <w:szCs w:val="28"/>
          <w:lang w:val="vi-VN"/>
        </w:rPr>
        <w:t>- Tiếp tục thực hiện chủ đề “Mỗi tuần một câu chuyện đẹp, một tấm gương sáng, một cuốn sách hay”; “Trải nghiệm giờ ra chơi sáng tạo”.</w:t>
      </w:r>
    </w:p>
    <w:p w14:paraId="7862F516" w14:textId="77777777" w:rsidR="00FE0A0E" w:rsidRDefault="00FE0A0E" w:rsidP="00D17509">
      <w:pPr>
        <w:spacing w:after="0" w:line="240" w:lineRule="auto"/>
        <w:jc w:val="center"/>
        <w:rPr>
          <w:b/>
          <w:szCs w:val="28"/>
          <w:lang w:val="vi-VN"/>
        </w:rPr>
      </w:pPr>
    </w:p>
    <w:sectPr w:rsidR="00FE0A0E" w:rsidSect="000E6636">
      <w:pgSz w:w="11907" w:h="16840" w:code="9"/>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7465"/>
    <w:multiLevelType w:val="hybridMultilevel"/>
    <w:tmpl w:val="A48AE67C"/>
    <w:lvl w:ilvl="0" w:tplc="75FE147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C060D9"/>
    <w:multiLevelType w:val="hybridMultilevel"/>
    <w:tmpl w:val="B3E4B3C6"/>
    <w:lvl w:ilvl="0" w:tplc="F636070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A37A83"/>
    <w:multiLevelType w:val="hybridMultilevel"/>
    <w:tmpl w:val="C2246F06"/>
    <w:lvl w:ilvl="0" w:tplc="E164506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373447"/>
    <w:multiLevelType w:val="hybridMultilevel"/>
    <w:tmpl w:val="C0B6B9CE"/>
    <w:lvl w:ilvl="0" w:tplc="B56C90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59625D"/>
    <w:multiLevelType w:val="hybridMultilevel"/>
    <w:tmpl w:val="62E6B1FC"/>
    <w:lvl w:ilvl="0" w:tplc="761477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1D5F48"/>
    <w:multiLevelType w:val="hybridMultilevel"/>
    <w:tmpl w:val="3FA651CE"/>
    <w:lvl w:ilvl="0" w:tplc="67F0B93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89B"/>
    <w:rsid w:val="00002B9D"/>
    <w:rsid w:val="00020F8D"/>
    <w:rsid w:val="00021875"/>
    <w:rsid w:val="00022272"/>
    <w:rsid w:val="0002445A"/>
    <w:rsid w:val="00026E66"/>
    <w:rsid w:val="00031645"/>
    <w:rsid w:val="0004302B"/>
    <w:rsid w:val="00044C14"/>
    <w:rsid w:val="000509A1"/>
    <w:rsid w:val="00055192"/>
    <w:rsid w:val="0007659C"/>
    <w:rsid w:val="000830AA"/>
    <w:rsid w:val="000869BC"/>
    <w:rsid w:val="000A607E"/>
    <w:rsid w:val="000C6694"/>
    <w:rsid w:val="000E6636"/>
    <w:rsid w:val="000F4B99"/>
    <w:rsid w:val="00116F24"/>
    <w:rsid w:val="00123735"/>
    <w:rsid w:val="00142FE8"/>
    <w:rsid w:val="00155570"/>
    <w:rsid w:val="001570CB"/>
    <w:rsid w:val="0018413C"/>
    <w:rsid w:val="00193189"/>
    <w:rsid w:val="001A75DF"/>
    <w:rsid w:val="001B06AA"/>
    <w:rsid w:val="001D49AE"/>
    <w:rsid w:val="001F3834"/>
    <w:rsid w:val="002216F0"/>
    <w:rsid w:val="00237B5D"/>
    <w:rsid w:val="002426BF"/>
    <w:rsid w:val="00244B5B"/>
    <w:rsid w:val="002530E7"/>
    <w:rsid w:val="00257EE1"/>
    <w:rsid w:val="00271106"/>
    <w:rsid w:val="0028586F"/>
    <w:rsid w:val="002A5B3A"/>
    <w:rsid w:val="002B1B45"/>
    <w:rsid w:val="002E56A2"/>
    <w:rsid w:val="00304B6C"/>
    <w:rsid w:val="00316DF5"/>
    <w:rsid w:val="00317F37"/>
    <w:rsid w:val="00325977"/>
    <w:rsid w:val="003570FE"/>
    <w:rsid w:val="00361179"/>
    <w:rsid w:val="003648EF"/>
    <w:rsid w:val="0037240E"/>
    <w:rsid w:val="003876D1"/>
    <w:rsid w:val="003E2405"/>
    <w:rsid w:val="00420E5F"/>
    <w:rsid w:val="004437B9"/>
    <w:rsid w:val="00450476"/>
    <w:rsid w:val="00461D64"/>
    <w:rsid w:val="004B38C0"/>
    <w:rsid w:val="004C2392"/>
    <w:rsid w:val="004C4134"/>
    <w:rsid w:val="004D6EBD"/>
    <w:rsid w:val="004F2471"/>
    <w:rsid w:val="005038F6"/>
    <w:rsid w:val="005176A7"/>
    <w:rsid w:val="00520333"/>
    <w:rsid w:val="005276BF"/>
    <w:rsid w:val="00540755"/>
    <w:rsid w:val="00543D3A"/>
    <w:rsid w:val="00547783"/>
    <w:rsid w:val="00557D17"/>
    <w:rsid w:val="005C5FD6"/>
    <w:rsid w:val="0062634E"/>
    <w:rsid w:val="00655676"/>
    <w:rsid w:val="00655AE3"/>
    <w:rsid w:val="00681CFA"/>
    <w:rsid w:val="00681D0E"/>
    <w:rsid w:val="006B07A4"/>
    <w:rsid w:val="006C1247"/>
    <w:rsid w:val="006C7C8E"/>
    <w:rsid w:val="006F1E52"/>
    <w:rsid w:val="006F4C00"/>
    <w:rsid w:val="006F6C9A"/>
    <w:rsid w:val="00741B1F"/>
    <w:rsid w:val="00756961"/>
    <w:rsid w:val="0076195E"/>
    <w:rsid w:val="00763883"/>
    <w:rsid w:val="0076546D"/>
    <w:rsid w:val="0077099B"/>
    <w:rsid w:val="0077186D"/>
    <w:rsid w:val="00791896"/>
    <w:rsid w:val="00795D30"/>
    <w:rsid w:val="00800F2D"/>
    <w:rsid w:val="00807A42"/>
    <w:rsid w:val="00810785"/>
    <w:rsid w:val="0081121B"/>
    <w:rsid w:val="00813113"/>
    <w:rsid w:val="00843690"/>
    <w:rsid w:val="00847438"/>
    <w:rsid w:val="00861EC9"/>
    <w:rsid w:val="00882569"/>
    <w:rsid w:val="0089026B"/>
    <w:rsid w:val="00894EA2"/>
    <w:rsid w:val="008B2EB2"/>
    <w:rsid w:val="008B42F4"/>
    <w:rsid w:val="008C21D4"/>
    <w:rsid w:val="008C2F08"/>
    <w:rsid w:val="008D6427"/>
    <w:rsid w:val="008E1784"/>
    <w:rsid w:val="008F05CF"/>
    <w:rsid w:val="00901962"/>
    <w:rsid w:val="009112E1"/>
    <w:rsid w:val="00915607"/>
    <w:rsid w:val="0093381B"/>
    <w:rsid w:val="00942DE8"/>
    <w:rsid w:val="00961E0E"/>
    <w:rsid w:val="009652BF"/>
    <w:rsid w:val="00971047"/>
    <w:rsid w:val="009D717E"/>
    <w:rsid w:val="009F4ECB"/>
    <w:rsid w:val="00A50440"/>
    <w:rsid w:val="00A710BF"/>
    <w:rsid w:val="00A960BD"/>
    <w:rsid w:val="00AA5671"/>
    <w:rsid w:val="00AA7C9C"/>
    <w:rsid w:val="00AD2C8F"/>
    <w:rsid w:val="00AD3A1D"/>
    <w:rsid w:val="00AE4C88"/>
    <w:rsid w:val="00B01B00"/>
    <w:rsid w:val="00B23331"/>
    <w:rsid w:val="00B41E9D"/>
    <w:rsid w:val="00B5068E"/>
    <w:rsid w:val="00B80C25"/>
    <w:rsid w:val="00B82CF7"/>
    <w:rsid w:val="00B85E32"/>
    <w:rsid w:val="00BC542F"/>
    <w:rsid w:val="00BD304B"/>
    <w:rsid w:val="00BE1D50"/>
    <w:rsid w:val="00BF5E9D"/>
    <w:rsid w:val="00C2125F"/>
    <w:rsid w:val="00C23D36"/>
    <w:rsid w:val="00C64088"/>
    <w:rsid w:val="00C67F93"/>
    <w:rsid w:val="00C758DC"/>
    <w:rsid w:val="00C83753"/>
    <w:rsid w:val="00C97A2E"/>
    <w:rsid w:val="00CA189B"/>
    <w:rsid w:val="00CA705A"/>
    <w:rsid w:val="00CB3C49"/>
    <w:rsid w:val="00CB5363"/>
    <w:rsid w:val="00CC1582"/>
    <w:rsid w:val="00CC6D0F"/>
    <w:rsid w:val="00CC77DF"/>
    <w:rsid w:val="00CD2040"/>
    <w:rsid w:val="00D06006"/>
    <w:rsid w:val="00D17509"/>
    <w:rsid w:val="00D2132C"/>
    <w:rsid w:val="00D25333"/>
    <w:rsid w:val="00D31CEC"/>
    <w:rsid w:val="00D35CD8"/>
    <w:rsid w:val="00D52086"/>
    <w:rsid w:val="00D55B08"/>
    <w:rsid w:val="00D6040A"/>
    <w:rsid w:val="00D65D3B"/>
    <w:rsid w:val="00D85E0E"/>
    <w:rsid w:val="00DB2989"/>
    <w:rsid w:val="00DE0D48"/>
    <w:rsid w:val="00DE4674"/>
    <w:rsid w:val="00DF37C8"/>
    <w:rsid w:val="00E44FFA"/>
    <w:rsid w:val="00E76CCA"/>
    <w:rsid w:val="00E90503"/>
    <w:rsid w:val="00E94B73"/>
    <w:rsid w:val="00EB1A8E"/>
    <w:rsid w:val="00EC66F8"/>
    <w:rsid w:val="00EE28C3"/>
    <w:rsid w:val="00EE56BC"/>
    <w:rsid w:val="00F06498"/>
    <w:rsid w:val="00F204F5"/>
    <w:rsid w:val="00F22AFC"/>
    <w:rsid w:val="00F47919"/>
    <w:rsid w:val="00F53706"/>
    <w:rsid w:val="00F67488"/>
    <w:rsid w:val="00F9526C"/>
    <w:rsid w:val="00FC498F"/>
    <w:rsid w:val="00FC7A16"/>
    <w:rsid w:val="00FD1486"/>
    <w:rsid w:val="00FD4E75"/>
    <w:rsid w:val="00FE0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5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89B"/>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753"/>
    <w:pPr>
      <w:ind w:left="720"/>
      <w:contextualSpacing/>
    </w:pPr>
  </w:style>
  <w:style w:type="character" w:styleId="Hyperlink">
    <w:name w:val="Hyperlink"/>
    <w:basedOn w:val="DefaultParagraphFont"/>
    <w:uiPriority w:val="99"/>
    <w:unhideWhenUsed/>
    <w:rsid w:val="00D35CD8"/>
    <w:rPr>
      <w:color w:val="0000FF" w:themeColor="hyperlink"/>
      <w:u w:val="single"/>
    </w:rPr>
  </w:style>
  <w:style w:type="character" w:customStyle="1" w:styleId="UnresolvedMention">
    <w:name w:val="Unresolved Mention"/>
    <w:basedOn w:val="DefaultParagraphFont"/>
    <w:uiPriority w:val="99"/>
    <w:semiHidden/>
    <w:unhideWhenUsed/>
    <w:rsid w:val="00D35CD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89B"/>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753"/>
    <w:pPr>
      <w:ind w:left="720"/>
      <w:contextualSpacing/>
    </w:pPr>
  </w:style>
  <w:style w:type="character" w:styleId="Hyperlink">
    <w:name w:val="Hyperlink"/>
    <w:basedOn w:val="DefaultParagraphFont"/>
    <w:uiPriority w:val="99"/>
    <w:unhideWhenUsed/>
    <w:rsid w:val="00D35CD8"/>
    <w:rPr>
      <w:color w:val="0000FF" w:themeColor="hyperlink"/>
      <w:u w:val="single"/>
    </w:rPr>
  </w:style>
  <w:style w:type="character" w:customStyle="1" w:styleId="UnresolvedMention">
    <w:name w:val="Unresolved Mention"/>
    <w:basedOn w:val="DefaultParagraphFont"/>
    <w:uiPriority w:val="99"/>
    <w:semiHidden/>
    <w:unhideWhenUsed/>
    <w:rsid w:val="00D35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E4F19-0BA5-4BB8-B24B-6D3C87CC8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Admin</cp:lastModifiedBy>
  <cp:revision>5</cp:revision>
  <cp:lastPrinted>2023-09-11T09:38:00Z</cp:lastPrinted>
  <dcterms:created xsi:type="dcterms:W3CDTF">2025-01-17T10:11:00Z</dcterms:created>
  <dcterms:modified xsi:type="dcterms:W3CDTF">2025-01-20T00:02:00Z</dcterms:modified>
</cp:coreProperties>
</file>